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18" w:rsidRDefault="00904BA2" w:rsidP="00904BA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904BA2">
        <w:rPr>
          <w:rFonts w:ascii="Times New Roman" w:hAnsi="Times New Roman" w:cs="Times New Roman"/>
          <w:b/>
          <w:caps/>
          <w:sz w:val="28"/>
        </w:rPr>
        <w:t xml:space="preserve">Анализ на решението на </w:t>
      </w:r>
      <w:bookmarkStart w:id="0" w:name="_GoBack"/>
      <w:bookmarkEnd w:id="0"/>
      <w:r w:rsidRPr="00904BA2">
        <w:rPr>
          <w:rFonts w:ascii="Times New Roman" w:hAnsi="Times New Roman" w:cs="Times New Roman"/>
          <w:b/>
          <w:caps/>
          <w:sz w:val="28"/>
        </w:rPr>
        <w:t>задача</w:t>
      </w:r>
      <w:r>
        <w:rPr>
          <w:rFonts w:ascii="Times New Roman" w:hAnsi="Times New Roman" w:cs="Times New Roman"/>
          <w:b/>
          <w:caps/>
          <w:sz w:val="28"/>
        </w:rPr>
        <w:t xml:space="preserve"> </w:t>
      </w:r>
    </w:p>
    <w:p w:rsidR="00904BA2" w:rsidRPr="00904BA2" w:rsidRDefault="007F4E18" w:rsidP="00904BA2">
      <w:pPr>
        <w:spacing w:after="0" w:line="240" w:lineRule="auto"/>
        <w:jc w:val="center"/>
        <w:rPr>
          <w:rStyle w:val="shorttext"/>
          <w:rFonts w:ascii="Times New Roman" w:hAnsi="Times New Roman" w:cs="Times New Roman"/>
          <w:b/>
          <w:caps/>
          <w:color w:val="000000"/>
          <w:sz w:val="28"/>
          <w:szCs w:val="28"/>
          <w:shd w:val="clear" w:color="auto" w:fill="EBEFF9"/>
        </w:rPr>
      </w:pPr>
      <w:r>
        <w:rPr>
          <w:rFonts w:ascii="Times New Roman" w:hAnsi="Times New Roman" w:cs="Times New Roman"/>
          <w:b/>
          <w:caps/>
          <w:sz w:val="28"/>
        </w:rPr>
        <w:t>ПРЕМАХВАНЕ НА СЪСЕДНИ ДУБЛИКАТИ</w:t>
      </w:r>
    </w:p>
    <w:p w:rsidR="00904BA2" w:rsidRPr="00904BA2" w:rsidRDefault="00904BA2" w:rsidP="0090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7C19A6" w:rsidRDefault="007C19A6" w:rsidP="007C19A6">
      <w:pPr>
        <w:rPr>
          <w:rFonts w:ascii="Times New Roman" w:hAnsi="Times New Roman" w:cs="Times New Roman"/>
          <w:sz w:val="28"/>
          <w:szCs w:val="28"/>
        </w:rPr>
      </w:pPr>
    </w:p>
    <w:p w:rsidR="007F4E18" w:rsidRPr="007F4E18" w:rsidRDefault="007F4E18" w:rsidP="007F4E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E18">
        <w:rPr>
          <w:rFonts w:ascii="Times New Roman" w:eastAsia="Times New Roman" w:hAnsi="Times New Roman" w:cs="Times New Roman"/>
          <w:sz w:val="24"/>
          <w:szCs w:val="24"/>
        </w:rPr>
        <w:t>Обхождаме символите на низа един по един.</w:t>
      </w:r>
    </w:p>
    <w:p w:rsidR="007F4E18" w:rsidRPr="007F4E18" w:rsidRDefault="007F4E18" w:rsidP="007F4E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E18">
        <w:rPr>
          <w:rFonts w:ascii="Times New Roman" w:eastAsia="Times New Roman" w:hAnsi="Times New Roman" w:cs="Times New Roman"/>
          <w:sz w:val="24"/>
          <w:szCs w:val="24"/>
        </w:rPr>
        <w:t>За всеки символ:</w:t>
      </w:r>
    </w:p>
    <w:p w:rsidR="007F4E18" w:rsidRPr="007F4E18" w:rsidRDefault="007F4E18" w:rsidP="007F4E1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E18">
        <w:rPr>
          <w:rFonts w:ascii="Times New Roman" w:eastAsia="Times New Roman" w:hAnsi="Times New Roman" w:cs="Times New Roman"/>
          <w:sz w:val="24"/>
          <w:szCs w:val="24"/>
        </w:rPr>
        <w:t xml:space="preserve">Ако стекът </w:t>
      </w:r>
      <w:r w:rsidRPr="007F4E18">
        <w:rPr>
          <w:rFonts w:ascii="Times New Roman" w:eastAsia="Times New Roman" w:hAnsi="Times New Roman" w:cs="Times New Roman"/>
          <w:b/>
          <w:bCs/>
          <w:sz w:val="24"/>
          <w:szCs w:val="24"/>
        </w:rPr>
        <w:t>не е празен</w:t>
      </w:r>
      <w:r w:rsidRPr="007F4E18">
        <w:rPr>
          <w:rFonts w:ascii="Times New Roman" w:eastAsia="Times New Roman" w:hAnsi="Times New Roman" w:cs="Times New Roman"/>
          <w:sz w:val="24"/>
          <w:szCs w:val="24"/>
        </w:rPr>
        <w:t xml:space="preserve"> и символът най-отгоре е </w:t>
      </w:r>
      <w:r w:rsidRPr="007F4E18">
        <w:rPr>
          <w:rFonts w:ascii="Times New Roman" w:eastAsia="Times New Roman" w:hAnsi="Times New Roman" w:cs="Times New Roman"/>
          <w:b/>
          <w:bCs/>
          <w:sz w:val="24"/>
          <w:szCs w:val="24"/>
        </w:rPr>
        <w:t>същият</w:t>
      </w:r>
      <w:r w:rsidRPr="007F4E18">
        <w:rPr>
          <w:rFonts w:ascii="Times New Roman" w:eastAsia="Times New Roman" w:hAnsi="Times New Roman" w:cs="Times New Roman"/>
          <w:sz w:val="24"/>
          <w:szCs w:val="24"/>
        </w:rPr>
        <w:t xml:space="preserve"> като текущия премахваме го от стека (pop()), защото са се сблъскали.</w:t>
      </w:r>
    </w:p>
    <w:p w:rsidR="007F4E18" w:rsidRPr="007F4E18" w:rsidRDefault="007F4E18" w:rsidP="007F4E1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E18">
        <w:rPr>
          <w:rFonts w:ascii="Times New Roman" w:eastAsia="Times New Roman" w:hAnsi="Times New Roman" w:cs="Times New Roman"/>
          <w:sz w:val="24"/>
          <w:szCs w:val="24"/>
        </w:rPr>
        <w:t>В противен случай добавяме текущия символ в стека (push()).</w:t>
      </w:r>
    </w:p>
    <w:p w:rsidR="007F4E18" w:rsidRPr="007F4E18" w:rsidRDefault="007F4E18" w:rsidP="007F4E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E18">
        <w:rPr>
          <w:rFonts w:ascii="Times New Roman" w:eastAsia="Times New Roman" w:hAnsi="Times New Roman" w:cs="Times New Roman"/>
          <w:sz w:val="24"/>
          <w:szCs w:val="24"/>
        </w:rPr>
        <w:t>Накрая символите в стека са нашият краен низ (в обърнат ред).</w:t>
      </w:r>
    </w:p>
    <w:p w:rsidR="007C19A6" w:rsidRDefault="007C19A6" w:rsidP="007C19A6">
      <w:pPr>
        <w:ind w:left="5664"/>
        <w:rPr>
          <w:rFonts w:ascii="Times New Roman" w:hAnsi="Times New Roman" w:cs="Times New Roman"/>
          <w:i/>
          <w:sz w:val="28"/>
          <w:szCs w:val="28"/>
        </w:rPr>
      </w:pPr>
    </w:p>
    <w:p w:rsidR="007C19A6" w:rsidRPr="00904BA2" w:rsidRDefault="007C19A6" w:rsidP="00904BA2">
      <w:pPr>
        <w:spacing w:before="360" w:after="0" w:line="240" w:lineRule="auto"/>
        <w:ind w:left="566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4BA2">
        <w:rPr>
          <w:rFonts w:ascii="Times New Roman" w:hAnsi="Times New Roman" w:cs="Times New Roman"/>
          <w:i/>
          <w:sz w:val="24"/>
          <w:szCs w:val="24"/>
        </w:rPr>
        <w:t>Автор: Бистра Танева</w:t>
      </w:r>
    </w:p>
    <w:sectPr w:rsidR="007C19A6" w:rsidRPr="00904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305"/>
    <w:multiLevelType w:val="multilevel"/>
    <w:tmpl w:val="4054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7439E"/>
    <w:multiLevelType w:val="multilevel"/>
    <w:tmpl w:val="992C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B3E1F"/>
    <w:multiLevelType w:val="multilevel"/>
    <w:tmpl w:val="DB24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CF19A6"/>
    <w:multiLevelType w:val="multilevel"/>
    <w:tmpl w:val="395A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800BA9"/>
    <w:multiLevelType w:val="multilevel"/>
    <w:tmpl w:val="FEA2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A6"/>
    <w:rsid w:val="007C19A6"/>
    <w:rsid w:val="007F4E18"/>
    <w:rsid w:val="00904BA2"/>
    <w:rsid w:val="00E2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398F8"/>
  <w15:chartTrackingRefBased/>
  <w15:docId w15:val="{B3F1F98E-1A38-4EA4-95E7-3D1A3B13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904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Bistra</cp:lastModifiedBy>
  <cp:revision>2</cp:revision>
  <dcterms:created xsi:type="dcterms:W3CDTF">2026-07-26T13:53:00Z</dcterms:created>
  <dcterms:modified xsi:type="dcterms:W3CDTF">2026-07-26T13:53:00Z</dcterms:modified>
</cp:coreProperties>
</file>