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4173" w:rsidRPr="00FF4173" w:rsidRDefault="00FF4173" w:rsidP="00FF4173">
      <w:pPr>
        <w:spacing w:after="0"/>
        <w:jc w:val="center"/>
        <w:rPr>
          <w:rFonts w:ascii="Times New Roman" w:hAnsi="Times New Roman" w:cs="Times New Roman"/>
          <w:sz w:val="28"/>
          <w:szCs w:val="28"/>
          <w:lang w:val="bg-BG"/>
        </w:rPr>
      </w:pPr>
      <w:r w:rsidRPr="00FF4173">
        <w:rPr>
          <w:rFonts w:ascii="Times New Roman" w:hAnsi="Times New Roman" w:cs="Times New Roman"/>
          <w:sz w:val="28"/>
          <w:szCs w:val="28"/>
          <w:lang w:val="bg-BG"/>
        </w:rPr>
        <w:t>АНАЛИЗ НА РЕШЕНИЕТО НА ЗАДАЧА</w:t>
      </w:r>
    </w:p>
    <w:p w:rsidR="00FF4173" w:rsidRPr="00132C24" w:rsidRDefault="00132C24" w:rsidP="00FF4173">
      <w:pPr>
        <w:spacing w:after="0"/>
        <w:jc w:val="center"/>
        <w:rPr>
          <w:rFonts w:ascii="Times New Roman" w:hAnsi="Times New Roman" w:cs="Times New Roman"/>
          <w:sz w:val="24"/>
          <w:szCs w:val="24"/>
          <w:lang w:val="en-US"/>
        </w:rPr>
      </w:pPr>
      <w:r>
        <w:rPr>
          <w:rFonts w:ascii="Times New Roman" w:hAnsi="Times New Roman" w:cs="Times New Roman"/>
          <w:sz w:val="28"/>
          <w:szCs w:val="28"/>
          <w:lang w:val="bg-BG"/>
        </w:rPr>
        <w:t>К</w:t>
      </w:r>
      <w:r w:rsidR="00CA55FC">
        <w:rPr>
          <w:rFonts w:ascii="Times New Roman" w:hAnsi="Times New Roman" w:cs="Times New Roman"/>
          <w:sz w:val="28"/>
          <w:szCs w:val="28"/>
          <w:lang w:val="bg-BG"/>
        </w:rPr>
        <w:t>АМЕЛОТ</w:t>
      </w:r>
    </w:p>
    <w:p w:rsidR="00FA3EF6" w:rsidRDefault="00FA3EF6" w:rsidP="00FA3EF6">
      <w:pPr>
        <w:spacing w:before="200"/>
        <w:jc w:val="both"/>
        <w:rPr>
          <w:rFonts w:ascii="Times New Roman" w:hAnsi="Times New Roman" w:cs="Times New Roman"/>
          <w:sz w:val="24"/>
          <w:szCs w:val="24"/>
          <w:lang w:val="bg-BG"/>
        </w:rPr>
      </w:pPr>
      <w:r>
        <w:rPr>
          <w:rFonts w:ascii="Times New Roman" w:hAnsi="Times New Roman" w:cs="Times New Roman"/>
          <w:sz w:val="24"/>
          <w:szCs w:val="24"/>
          <w:lang w:val="bg-BG"/>
        </w:rPr>
        <w:t>Можем да построим дърво, което моделира задачата по следни</w:t>
      </w:r>
      <w:r w:rsidR="00470FF8">
        <w:rPr>
          <w:rFonts w:ascii="Times New Roman" w:hAnsi="Times New Roman" w:cs="Times New Roman"/>
          <w:sz w:val="24"/>
          <w:szCs w:val="24"/>
          <w:lang w:val="bg-BG"/>
        </w:rPr>
        <w:t>я начин: окръжностите са ребра</w:t>
      </w:r>
      <w:r>
        <w:rPr>
          <w:rFonts w:ascii="Times New Roman" w:hAnsi="Times New Roman" w:cs="Times New Roman"/>
          <w:sz w:val="24"/>
          <w:szCs w:val="24"/>
          <w:lang w:val="bg-BG"/>
        </w:rPr>
        <w:t>, а свързаните области между тях</w:t>
      </w:r>
      <w:r w:rsidR="00470FF8">
        <w:rPr>
          <w:rFonts w:ascii="Times New Roman" w:hAnsi="Times New Roman" w:cs="Times New Roman"/>
          <w:sz w:val="24"/>
          <w:szCs w:val="24"/>
          <w:lang w:val="bg-BG"/>
        </w:rPr>
        <w:t xml:space="preserve"> и вътре  в тях</w:t>
      </w:r>
      <w:r>
        <w:rPr>
          <w:rFonts w:ascii="Times New Roman" w:hAnsi="Times New Roman" w:cs="Times New Roman"/>
          <w:sz w:val="24"/>
          <w:szCs w:val="24"/>
          <w:lang w:val="bg-BG"/>
        </w:rPr>
        <w:t xml:space="preserve"> – </w:t>
      </w:r>
      <w:r w:rsidR="00470FF8">
        <w:rPr>
          <w:rFonts w:ascii="Times New Roman" w:hAnsi="Times New Roman" w:cs="Times New Roman"/>
          <w:sz w:val="24"/>
          <w:szCs w:val="24"/>
          <w:lang w:val="bg-BG"/>
        </w:rPr>
        <w:t>върхове</w:t>
      </w:r>
      <w:r>
        <w:rPr>
          <w:rFonts w:ascii="Times New Roman" w:hAnsi="Times New Roman" w:cs="Times New Roman"/>
          <w:sz w:val="24"/>
          <w:szCs w:val="24"/>
          <w:lang w:val="bg-BG"/>
        </w:rPr>
        <w:t>.</w:t>
      </w:r>
      <w:r w:rsidR="00470FF8">
        <w:rPr>
          <w:rFonts w:ascii="Times New Roman" w:hAnsi="Times New Roman" w:cs="Times New Roman"/>
          <w:sz w:val="24"/>
          <w:szCs w:val="24"/>
          <w:lang w:val="bg-BG"/>
        </w:rPr>
        <w:t xml:space="preserve"> Тогава задачата може да се преформулира така: имаме дърво, като в някои от върховете му има хора. Хората могат да преминават от връх във връх по ребрата на дървото, като за преминаването по всяко ребро се плаща такса. Могат да бъдат отменени таксите максимум за </w:t>
      </w:r>
      <w:r w:rsidR="00470FF8" w:rsidRPr="00470FF8">
        <w:rPr>
          <w:rFonts w:ascii="Times New Roman" w:hAnsi="Times New Roman" w:cs="Times New Roman"/>
          <w:i/>
          <w:sz w:val="24"/>
          <w:szCs w:val="24"/>
          <w:lang w:val="en-US"/>
        </w:rPr>
        <w:t>K</w:t>
      </w:r>
      <w:r w:rsidR="00470FF8">
        <w:rPr>
          <w:rFonts w:ascii="Times New Roman" w:hAnsi="Times New Roman" w:cs="Times New Roman"/>
          <w:i/>
          <w:sz w:val="24"/>
          <w:szCs w:val="24"/>
          <w:lang w:val="en-US"/>
        </w:rPr>
        <w:t xml:space="preserve"> </w:t>
      </w:r>
      <w:r w:rsidR="00470FF8">
        <w:rPr>
          <w:rFonts w:ascii="Times New Roman" w:hAnsi="Times New Roman" w:cs="Times New Roman"/>
          <w:sz w:val="24"/>
          <w:szCs w:val="24"/>
          <w:lang w:val="bg-BG"/>
        </w:rPr>
        <w:t>ребра. Иска се да се намери връх, в който могат да се съберат всички хора, като придвижването им до този връх ще бъде максимално евтино.</w:t>
      </w:r>
    </w:p>
    <w:p w:rsidR="00470FF8" w:rsidRDefault="00470FF8" w:rsidP="00FA3EF6">
      <w:pPr>
        <w:spacing w:before="200"/>
        <w:jc w:val="both"/>
        <w:rPr>
          <w:rFonts w:ascii="Times New Roman" w:hAnsi="Times New Roman" w:cs="Times New Roman"/>
          <w:sz w:val="24"/>
          <w:szCs w:val="24"/>
          <w:lang w:val="bg-BG"/>
        </w:rPr>
      </w:pPr>
      <w:r>
        <w:rPr>
          <w:rFonts w:ascii="Times New Roman" w:hAnsi="Times New Roman" w:cs="Times New Roman"/>
          <w:sz w:val="24"/>
          <w:szCs w:val="24"/>
          <w:lang w:val="bg-BG"/>
        </w:rPr>
        <w:t>Тази задача има две част</w:t>
      </w:r>
      <w:r w:rsidR="00AF6413">
        <w:rPr>
          <w:rFonts w:ascii="Times New Roman" w:hAnsi="Times New Roman" w:cs="Times New Roman"/>
          <w:sz w:val="24"/>
          <w:szCs w:val="24"/>
          <w:lang w:val="bg-BG"/>
        </w:rPr>
        <w:t>и</w:t>
      </w:r>
      <w:r>
        <w:rPr>
          <w:rFonts w:ascii="Times New Roman" w:hAnsi="Times New Roman" w:cs="Times New Roman"/>
          <w:sz w:val="24"/>
          <w:szCs w:val="24"/>
          <w:lang w:val="bg-BG"/>
        </w:rPr>
        <w:t xml:space="preserve"> – геометрична и оптимизационна.</w:t>
      </w:r>
      <w:r w:rsidR="00AF6413">
        <w:rPr>
          <w:rFonts w:ascii="Times New Roman" w:hAnsi="Times New Roman" w:cs="Times New Roman"/>
          <w:sz w:val="24"/>
          <w:szCs w:val="24"/>
          <w:lang w:val="bg-BG"/>
        </w:rPr>
        <w:t xml:space="preserve"> Геометричната се състои в построяването на дървото и определянето на броя на хората във всеки връх.</w:t>
      </w:r>
    </w:p>
    <w:p w:rsidR="00AF6413" w:rsidRPr="00303142" w:rsidRDefault="00AF6413" w:rsidP="00FA3EF6">
      <w:pPr>
        <w:spacing w:before="200"/>
        <w:jc w:val="both"/>
        <w:rPr>
          <w:rFonts w:ascii="Times New Roman" w:hAnsi="Times New Roman" w:cs="Times New Roman"/>
          <w:b/>
          <w:i/>
          <w:sz w:val="24"/>
          <w:szCs w:val="24"/>
          <w:lang w:val="en-US"/>
        </w:rPr>
      </w:pPr>
      <w:r w:rsidRPr="00303142">
        <w:rPr>
          <w:rFonts w:ascii="Times New Roman" w:hAnsi="Times New Roman" w:cs="Times New Roman"/>
          <w:b/>
          <w:i/>
          <w:sz w:val="24"/>
          <w:szCs w:val="24"/>
          <w:lang w:val="bg-BG"/>
        </w:rPr>
        <w:t xml:space="preserve">Геометрична задача – наивно решение за </w:t>
      </w:r>
      <w:r w:rsidRPr="00303142">
        <w:rPr>
          <w:rFonts w:ascii="Times New Roman" w:hAnsi="Times New Roman" w:cs="Times New Roman"/>
          <w:b/>
          <w:i/>
          <w:sz w:val="24"/>
          <w:szCs w:val="24"/>
          <w:lang w:val="en-US"/>
        </w:rPr>
        <w:t>O(N</w:t>
      </w:r>
      <w:r w:rsidRPr="00303142">
        <w:rPr>
          <w:rFonts w:ascii="Times New Roman" w:hAnsi="Times New Roman" w:cs="Times New Roman"/>
          <w:b/>
          <w:i/>
          <w:sz w:val="24"/>
          <w:szCs w:val="24"/>
          <w:vertAlign w:val="superscript"/>
          <w:lang w:val="en-US"/>
        </w:rPr>
        <w:t>2</w:t>
      </w:r>
      <w:r w:rsidRPr="00303142">
        <w:rPr>
          <w:rFonts w:ascii="Times New Roman" w:hAnsi="Times New Roman" w:cs="Times New Roman"/>
          <w:b/>
          <w:i/>
          <w:sz w:val="24"/>
          <w:szCs w:val="24"/>
          <w:lang w:val="en-US"/>
        </w:rPr>
        <w:t>+NM).</w:t>
      </w:r>
    </w:p>
    <w:p w:rsidR="00FA3EF6" w:rsidRPr="00AF6413" w:rsidRDefault="00AF6413" w:rsidP="009326F4">
      <w:pPr>
        <w:spacing w:after="0"/>
        <w:jc w:val="both"/>
        <w:rPr>
          <w:rFonts w:ascii="Times New Roman" w:hAnsi="Times New Roman" w:cs="Times New Roman"/>
          <w:sz w:val="24"/>
          <w:szCs w:val="24"/>
          <w:lang w:val="bg-BG"/>
        </w:rPr>
      </w:pPr>
      <w:r>
        <w:rPr>
          <w:rFonts w:ascii="Times New Roman" w:hAnsi="Times New Roman" w:cs="Times New Roman"/>
          <w:sz w:val="24"/>
          <w:szCs w:val="24"/>
          <w:lang w:val="bg-BG"/>
        </w:rPr>
        <w:t xml:space="preserve">За всяка окръжност да намерим окръжността с минимален радиус, която я съдържа и да прекараме ребро от върха, съответстващ на свързаната област между двете окръжности  и върха, съответстващ на свързаната област вътре в по-малката окръжност.    </w:t>
      </w:r>
      <w:r w:rsidR="009326F4">
        <w:rPr>
          <w:rFonts w:ascii="Times New Roman" w:hAnsi="Times New Roman" w:cs="Times New Roman"/>
          <w:sz w:val="24"/>
          <w:szCs w:val="24"/>
          <w:lang w:val="bg-BG"/>
        </w:rPr>
        <w:t xml:space="preserve">В случай, че няма окръжност, съдържаща дадената, то ребро се прекарва между корена на дървото, който съответства на свързаната област, лежаща иавън всички окръжности и върха, съответстващ на </w:t>
      </w:r>
      <w:r>
        <w:rPr>
          <w:rFonts w:ascii="Times New Roman" w:hAnsi="Times New Roman" w:cs="Times New Roman"/>
          <w:sz w:val="24"/>
          <w:szCs w:val="24"/>
          <w:lang w:val="bg-BG"/>
        </w:rPr>
        <w:t xml:space="preserve">                                                                                                                                                                                                                                                                                                                                                                                                                                             </w:t>
      </w:r>
    </w:p>
    <w:p w:rsidR="00FA3EF6" w:rsidRPr="00DF2547" w:rsidRDefault="009326F4" w:rsidP="009326F4">
      <w:pPr>
        <w:spacing w:after="0"/>
        <w:jc w:val="both"/>
        <w:rPr>
          <w:rFonts w:ascii="Times New Roman" w:hAnsi="Times New Roman" w:cs="Times New Roman"/>
          <w:sz w:val="24"/>
          <w:szCs w:val="24"/>
          <w:lang w:val="bg-BG"/>
        </w:rPr>
      </w:pPr>
      <w:r>
        <w:rPr>
          <w:rFonts w:ascii="Times New Roman" w:hAnsi="Times New Roman" w:cs="Times New Roman"/>
          <w:sz w:val="24"/>
          <w:szCs w:val="24"/>
          <w:lang w:val="bg-BG"/>
        </w:rPr>
        <w:t xml:space="preserve">вътрешността на окръжността. За да се свърши тази работа, най-лесно е да се разгледат окръжностите две по две и да се определи има ли ребро между тях или не. Това е алгоритъм със сложност </w:t>
      </w:r>
      <w:r w:rsidRPr="009326F4">
        <w:rPr>
          <w:rFonts w:ascii="Times New Roman" w:hAnsi="Times New Roman" w:cs="Times New Roman"/>
          <w:i/>
          <w:sz w:val="24"/>
          <w:szCs w:val="24"/>
          <w:lang w:val="en-US"/>
        </w:rPr>
        <w:t>O(N</w:t>
      </w:r>
      <w:r w:rsidRPr="009326F4">
        <w:rPr>
          <w:rFonts w:ascii="Times New Roman" w:hAnsi="Times New Roman" w:cs="Times New Roman"/>
          <w:i/>
          <w:sz w:val="24"/>
          <w:szCs w:val="24"/>
          <w:vertAlign w:val="superscript"/>
          <w:lang w:val="en-US"/>
        </w:rPr>
        <w:t>2</w:t>
      </w:r>
      <w:r w:rsidRPr="009326F4">
        <w:rPr>
          <w:rFonts w:ascii="Times New Roman" w:hAnsi="Times New Roman" w:cs="Times New Roman"/>
          <w:i/>
          <w:sz w:val="24"/>
          <w:szCs w:val="24"/>
          <w:lang w:val="en-US"/>
        </w:rPr>
        <w:t>)</w:t>
      </w:r>
      <w:r>
        <w:rPr>
          <w:rFonts w:ascii="Times New Roman" w:hAnsi="Times New Roman" w:cs="Times New Roman"/>
          <w:sz w:val="24"/>
          <w:szCs w:val="24"/>
          <w:lang w:val="en-US"/>
        </w:rPr>
        <w:t xml:space="preserve"> .  </w:t>
      </w:r>
      <w:r>
        <w:rPr>
          <w:rFonts w:ascii="Times New Roman" w:hAnsi="Times New Roman" w:cs="Times New Roman"/>
          <w:sz w:val="24"/>
          <w:szCs w:val="24"/>
          <w:lang w:val="bg-BG"/>
        </w:rPr>
        <w:t>След това се определя в коя свързана област, колко хора, които ще ходят при цар Артур живеят.</w:t>
      </w:r>
      <w:r>
        <w:rPr>
          <w:rFonts w:ascii="Times New Roman" w:hAnsi="Times New Roman" w:cs="Times New Roman"/>
          <w:sz w:val="24"/>
          <w:szCs w:val="24"/>
          <w:lang w:val="en-US"/>
        </w:rPr>
        <w:t xml:space="preserve"> </w:t>
      </w:r>
      <w:r>
        <w:rPr>
          <w:rFonts w:ascii="Times New Roman" w:hAnsi="Times New Roman" w:cs="Times New Roman"/>
          <w:sz w:val="24"/>
          <w:szCs w:val="24"/>
          <w:lang w:val="bg-BG"/>
        </w:rPr>
        <w:t xml:space="preserve">Това изисква </w:t>
      </w:r>
      <w:r w:rsidR="00DF2547">
        <w:rPr>
          <w:rFonts w:ascii="Times New Roman" w:hAnsi="Times New Roman" w:cs="Times New Roman"/>
          <w:sz w:val="24"/>
          <w:szCs w:val="24"/>
          <w:lang w:val="bg-BG"/>
        </w:rPr>
        <w:t xml:space="preserve"> да се срещнат всеки човек със всяка окръжност или алгоритъм със сложност </w:t>
      </w:r>
      <w:r w:rsidR="00DF2547" w:rsidRPr="00DF2547">
        <w:rPr>
          <w:rFonts w:ascii="Times New Roman" w:hAnsi="Times New Roman" w:cs="Times New Roman"/>
          <w:i/>
          <w:sz w:val="24"/>
          <w:szCs w:val="24"/>
          <w:lang w:val="en-US"/>
        </w:rPr>
        <w:t>O(NM)</w:t>
      </w:r>
      <w:r w:rsidR="00DF2547">
        <w:rPr>
          <w:rFonts w:ascii="Times New Roman" w:hAnsi="Times New Roman" w:cs="Times New Roman"/>
          <w:sz w:val="24"/>
          <w:szCs w:val="24"/>
          <w:lang w:val="en-US"/>
        </w:rPr>
        <w:t xml:space="preserve"> </w:t>
      </w:r>
      <w:r w:rsidR="00DF2547">
        <w:rPr>
          <w:rFonts w:ascii="Times New Roman" w:hAnsi="Times New Roman" w:cs="Times New Roman"/>
          <w:sz w:val="24"/>
          <w:szCs w:val="24"/>
          <w:lang w:val="bg-BG"/>
        </w:rPr>
        <w:t>.</w:t>
      </w:r>
      <w:r w:rsidR="00614E57">
        <w:rPr>
          <w:rFonts w:ascii="Times New Roman" w:hAnsi="Times New Roman" w:cs="Times New Roman"/>
          <w:sz w:val="24"/>
          <w:szCs w:val="24"/>
          <w:lang w:val="bg-BG"/>
        </w:rPr>
        <w:t xml:space="preserve"> Общата сложност на наивния алгоритъм за решаване на геометричната подзадача е </w:t>
      </w:r>
      <w:r w:rsidR="00614E57" w:rsidRPr="00AF6413">
        <w:rPr>
          <w:rFonts w:ascii="Times New Roman" w:hAnsi="Times New Roman" w:cs="Times New Roman"/>
          <w:i/>
          <w:sz w:val="24"/>
          <w:szCs w:val="24"/>
          <w:lang w:val="en-US"/>
        </w:rPr>
        <w:t>O(N</w:t>
      </w:r>
      <w:r w:rsidR="00614E57" w:rsidRPr="00AF6413">
        <w:rPr>
          <w:rFonts w:ascii="Times New Roman" w:hAnsi="Times New Roman" w:cs="Times New Roman"/>
          <w:i/>
          <w:sz w:val="24"/>
          <w:szCs w:val="24"/>
          <w:vertAlign w:val="superscript"/>
          <w:lang w:val="en-US"/>
        </w:rPr>
        <w:t>2</w:t>
      </w:r>
      <w:r w:rsidR="00614E57" w:rsidRPr="00AF6413">
        <w:rPr>
          <w:rFonts w:ascii="Times New Roman" w:hAnsi="Times New Roman" w:cs="Times New Roman"/>
          <w:i/>
          <w:sz w:val="24"/>
          <w:szCs w:val="24"/>
          <w:lang w:val="en-US"/>
        </w:rPr>
        <w:t>+NM).</w:t>
      </w:r>
    </w:p>
    <w:p w:rsidR="00FA3EF6" w:rsidRPr="00303142" w:rsidRDefault="00A2486C" w:rsidP="00FA3EF6">
      <w:pPr>
        <w:spacing w:before="200"/>
        <w:jc w:val="both"/>
        <w:rPr>
          <w:rFonts w:ascii="Times New Roman" w:hAnsi="Times New Roman" w:cs="Times New Roman"/>
          <w:b/>
          <w:i/>
          <w:sz w:val="24"/>
          <w:szCs w:val="24"/>
          <w:lang w:val="en-US"/>
        </w:rPr>
      </w:pPr>
      <w:r w:rsidRPr="00303142">
        <w:rPr>
          <w:rFonts w:ascii="Times New Roman" w:hAnsi="Times New Roman" w:cs="Times New Roman"/>
          <w:b/>
          <w:i/>
          <w:sz w:val="24"/>
          <w:szCs w:val="24"/>
          <w:lang w:val="bg-BG"/>
        </w:rPr>
        <w:t xml:space="preserve">Геометрична задача – метод на сканиращата права – сложност </w:t>
      </w:r>
      <w:r w:rsidRPr="00303142">
        <w:rPr>
          <w:rFonts w:ascii="Times New Roman" w:hAnsi="Times New Roman" w:cs="Times New Roman"/>
          <w:b/>
          <w:i/>
          <w:sz w:val="24"/>
          <w:szCs w:val="24"/>
          <w:lang w:val="en-US"/>
        </w:rPr>
        <w:t>O((N+M)log(N+M))</w:t>
      </w:r>
    </w:p>
    <w:p w:rsidR="00E10772" w:rsidRDefault="00A2486C" w:rsidP="00FA3EF6">
      <w:pPr>
        <w:spacing w:before="200"/>
        <w:jc w:val="both"/>
        <w:rPr>
          <w:rFonts w:ascii="Times New Roman" w:hAnsi="Times New Roman" w:cs="Times New Roman"/>
          <w:sz w:val="24"/>
          <w:szCs w:val="24"/>
          <w:lang w:val="bg-BG"/>
        </w:rPr>
      </w:pPr>
      <w:r>
        <w:rPr>
          <w:rFonts w:ascii="Times New Roman" w:hAnsi="Times New Roman" w:cs="Times New Roman"/>
          <w:sz w:val="24"/>
          <w:szCs w:val="24"/>
          <w:lang w:val="bg-BG"/>
        </w:rPr>
        <w:t xml:space="preserve">За облекчаване на следващите разглеждания ще предположим, че в допълнение към всички окръжности, данните за които се четат от входа, е налице още една окръжност с център в точка </w:t>
      </w:r>
      <w:r>
        <w:rPr>
          <w:rFonts w:ascii="Times New Roman" w:hAnsi="Times New Roman" w:cs="Times New Roman"/>
          <w:sz w:val="24"/>
          <w:szCs w:val="24"/>
          <w:lang w:val="en-US"/>
        </w:rPr>
        <w:t>(0,0)</w:t>
      </w:r>
      <w:r w:rsidR="0082086B">
        <w:rPr>
          <w:rFonts w:ascii="Times New Roman" w:hAnsi="Times New Roman" w:cs="Times New Roman"/>
          <w:sz w:val="24"/>
          <w:szCs w:val="24"/>
          <w:lang w:val="bg-BG"/>
        </w:rPr>
        <w:t xml:space="preserve"> и такъв радиус, че всички окръжности-крепости и точки-места на живеене на рицарите да лежат вътре в нея.  </w:t>
      </w:r>
      <w:r w:rsidR="00011B1F">
        <w:rPr>
          <w:rFonts w:ascii="Times New Roman" w:hAnsi="Times New Roman" w:cs="Times New Roman"/>
          <w:sz w:val="24"/>
          <w:szCs w:val="24"/>
          <w:lang w:val="bg-BG"/>
        </w:rPr>
        <w:t>В процеса на сканирането ние няма да разглеждаме влизането и излизането от тази окръжност, но дъгите от нея ще се местят из структурите от данни.</w:t>
      </w:r>
      <w:r w:rsidR="0082086B">
        <w:rPr>
          <w:rFonts w:ascii="Times New Roman" w:hAnsi="Times New Roman" w:cs="Times New Roman"/>
          <w:sz w:val="24"/>
          <w:szCs w:val="24"/>
          <w:lang w:val="bg-BG"/>
        </w:rPr>
        <w:t xml:space="preserve">   </w:t>
      </w:r>
      <w:r w:rsidR="00E10772">
        <w:rPr>
          <w:rFonts w:ascii="Times New Roman" w:hAnsi="Times New Roman" w:cs="Times New Roman"/>
          <w:sz w:val="24"/>
          <w:szCs w:val="24"/>
          <w:lang w:val="bg-BG"/>
        </w:rPr>
        <w:t>По- нататък ще отъждествяваме окръжността със свързаната област, която включва всички точки, лежащи вътре в нея и не лежащи вътре в нито една окръжност, която лежи вътре в разглежданата.</w:t>
      </w:r>
      <w:r w:rsidR="0082086B">
        <w:rPr>
          <w:rFonts w:ascii="Times New Roman" w:hAnsi="Times New Roman" w:cs="Times New Roman"/>
          <w:sz w:val="24"/>
          <w:szCs w:val="24"/>
          <w:lang w:val="bg-BG"/>
        </w:rPr>
        <w:t xml:space="preserve">         </w:t>
      </w:r>
    </w:p>
    <w:p w:rsidR="00D857A9" w:rsidRDefault="00E10772" w:rsidP="00FA3EF6">
      <w:pPr>
        <w:spacing w:before="200"/>
        <w:jc w:val="both"/>
        <w:rPr>
          <w:rFonts w:ascii="Times New Roman" w:hAnsi="Times New Roman" w:cs="Times New Roman"/>
          <w:sz w:val="24"/>
          <w:szCs w:val="24"/>
          <w:lang w:val="bg-BG"/>
        </w:rPr>
      </w:pPr>
      <w:r>
        <w:rPr>
          <w:rFonts w:ascii="Times New Roman" w:hAnsi="Times New Roman" w:cs="Times New Roman"/>
          <w:sz w:val="24"/>
          <w:szCs w:val="24"/>
          <w:lang w:val="bg-BG"/>
        </w:rPr>
        <w:t xml:space="preserve">Ще движим сканиращата права отляво надясно, като поместваме в двоично балансирано дърво (напр. </w:t>
      </w:r>
      <w:proofErr w:type="gramStart"/>
      <w:r>
        <w:rPr>
          <w:rFonts w:ascii="Times New Roman" w:hAnsi="Times New Roman" w:cs="Times New Roman"/>
          <w:sz w:val="24"/>
          <w:szCs w:val="24"/>
          <w:lang w:val="en-US"/>
        </w:rPr>
        <w:t>set</w:t>
      </w:r>
      <w:proofErr w:type="gramEnd"/>
      <w:r>
        <w:rPr>
          <w:rFonts w:ascii="Times New Roman" w:hAnsi="Times New Roman" w:cs="Times New Roman"/>
          <w:sz w:val="24"/>
          <w:szCs w:val="24"/>
          <w:lang w:val="en-US"/>
        </w:rPr>
        <w:t>)</w:t>
      </w:r>
      <w:r>
        <w:rPr>
          <w:rFonts w:ascii="Times New Roman" w:hAnsi="Times New Roman" w:cs="Times New Roman"/>
          <w:sz w:val="24"/>
          <w:szCs w:val="24"/>
          <w:lang w:val="bg-BG"/>
        </w:rPr>
        <w:t xml:space="preserve"> горните и долните </w:t>
      </w:r>
      <w:r w:rsidR="000625C7">
        <w:rPr>
          <w:rFonts w:ascii="Times New Roman" w:hAnsi="Times New Roman" w:cs="Times New Roman"/>
          <w:sz w:val="24"/>
          <w:szCs w:val="24"/>
          <w:lang w:val="bg-BG"/>
        </w:rPr>
        <w:t>дъги (</w:t>
      </w:r>
      <w:r>
        <w:rPr>
          <w:rFonts w:ascii="Times New Roman" w:hAnsi="Times New Roman" w:cs="Times New Roman"/>
          <w:sz w:val="24"/>
          <w:szCs w:val="24"/>
          <w:lang w:val="bg-BG"/>
        </w:rPr>
        <w:t>полуокръжности</w:t>
      </w:r>
      <w:r w:rsidR="000625C7">
        <w:rPr>
          <w:rFonts w:ascii="Times New Roman" w:hAnsi="Times New Roman" w:cs="Times New Roman"/>
          <w:sz w:val="24"/>
          <w:szCs w:val="24"/>
          <w:lang w:val="bg-BG"/>
        </w:rPr>
        <w:t>)   на окръжностите</w:t>
      </w:r>
      <w:r w:rsidR="00D857A9">
        <w:rPr>
          <w:rFonts w:ascii="Times New Roman" w:hAnsi="Times New Roman" w:cs="Times New Roman"/>
          <w:sz w:val="24"/>
          <w:szCs w:val="24"/>
          <w:lang w:val="bg-BG"/>
        </w:rPr>
        <w:t>, които пресичат правата в процеса на нейното движение.</w:t>
      </w:r>
      <w:r w:rsidR="0082086B">
        <w:rPr>
          <w:rFonts w:ascii="Times New Roman" w:hAnsi="Times New Roman" w:cs="Times New Roman"/>
          <w:sz w:val="24"/>
          <w:szCs w:val="24"/>
          <w:lang w:val="bg-BG"/>
        </w:rPr>
        <w:t xml:space="preserve">   </w:t>
      </w:r>
      <w:r w:rsidR="00D857A9">
        <w:rPr>
          <w:rFonts w:ascii="Times New Roman" w:hAnsi="Times New Roman" w:cs="Times New Roman"/>
          <w:sz w:val="24"/>
          <w:szCs w:val="24"/>
          <w:lang w:val="bg-BG"/>
        </w:rPr>
        <w:t>Редът в дървото (операторът за предшестване) е по ординатата на точката на пресичане на дъгата с правата.</w:t>
      </w:r>
      <w:r w:rsidR="0082086B">
        <w:rPr>
          <w:rFonts w:ascii="Times New Roman" w:hAnsi="Times New Roman" w:cs="Times New Roman"/>
          <w:sz w:val="24"/>
          <w:szCs w:val="24"/>
          <w:lang w:val="bg-BG"/>
        </w:rPr>
        <w:t xml:space="preserve"> </w:t>
      </w:r>
      <w:r w:rsidR="00D857A9">
        <w:rPr>
          <w:rFonts w:ascii="Times New Roman" w:hAnsi="Times New Roman" w:cs="Times New Roman"/>
          <w:sz w:val="24"/>
          <w:szCs w:val="24"/>
          <w:lang w:val="bg-BG"/>
        </w:rPr>
        <w:t>Възможните събития и тяхната обработка са следните:</w:t>
      </w:r>
    </w:p>
    <w:p w:rsidR="00D857A9" w:rsidRDefault="00D857A9" w:rsidP="00FA3EF6">
      <w:pPr>
        <w:spacing w:before="200"/>
        <w:jc w:val="both"/>
        <w:rPr>
          <w:rFonts w:ascii="Times New Roman" w:hAnsi="Times New Roman" w:cs="Times New Roman"/>
          <w:sz w:val="24"/>
          <w:szCs w:val="24"/>
          <w:lang w:val="bg-BG"/>
        </w:rPr>
      </w:pPr>
      <w:r w:rsidRPr="00D857A9">
        <w:rPr>
          <w:rFonts w:ascii="Times New Roman" w:hAnsi="Times New Roman" w:cs="Times New Roman"/>
          <w:i/>
          <w:sz w:val="24"/>
          <w:szCs w:val="24"/>
          <w:lang w:val="bg-BG"/>
        </w:rPr>
        <w:t>Сканиращата права се е срещнала с нова окръжност</w:t>
      </w:r>
      <w:r>
        <w:rPr>
          <w:rFonts w:ascii="Times New Roman" w:hAnsi="Times New Roman" w:cs="Times New Roman"/>
          <w:sz w:val="24"/>
          <w:szCs w:val="24"/>
          <w:lang w:val="bg-BG"/>
        </w:rPr>
        <w:t>.</w:t>
      </w:r>
    </w:p>
    <w:p w:rsidR="006672E0" w:rsidRDefault="006672E0" w:rsidP="00FA3EF6">
      <w:pPr>
        <w:spacing w:before="200"/>
        <w:jc w:val="both"/>
        <w:rPr>
          <w:rFonts w:ascii="Times New Roman" w:hAnsi="Times New Roman" w:cs="Times New Roman"/>
          <w:sz w:val="24"/>
          <w:szCs w:val="24"/>
          <w:lang w:val="bg-BG"/>
        </w:rPr>
      </w:pPr>
      <w:r>
        <w:rPr>
          <w:rFonts w:ascii="Times New Roman" w:hAnsi="Times New Roman" w:cs="Times New Roman"/>
          <w:sz w:val="24"/>
          <w:szCs w:val="24"/>
          <w:lang w:val="bg-BG"/>
        </w:rPr>
        <w:t xml:space="preserve">В този момент трябва да намерим в дървото дъгата, която е най-близо (отгоре или отдолу) до допирната точка на правата с новата окръжност. Като я намерим, проверяваме дали </w:t>
      </w:r>
      <w:r>
        <w:rPr>
          <w:rFonts w:ascii="Times New Roman" w:hAnsi="Times New Roman" w:cs="Times New Roman"/>
          <w:sz w:val="24"/>
          <w:szCs w:val="24"/>
          <w:lang w:val="bg-BG"/>
        </w:rPr>
        <w:lastRenderedPageBreak/>
        <w:t>окръжността, на която принадлежи тази дъга съдържа новата. Ако я съдържа, то строим ребро от нея към новата окръжност (по точно от съответните им върхове в дървото); ако не я съдържа, то „баща“ на новата окръжност ще бъде бащата на намерената най-близка окръжност. След като свършим тази работа, добавяме дъгите на новата окръжност в дървото.</w:t>
      </w:r>
    </w:p>
    <w:p w:rsidR="006672E0" w:rsidRPr="006672E0" w:rsidRDefault="006672E0" w:rsidP="00FA3EF6">
      <w:pPr>
        <w:spacing w:before="200"/>
        <w:jc w:val="both"/>
        <w:rPr>
          <w:rFonts w:ascii="Times New Roman" w:hAnsi="Times New Roman" w:cs="Times New Roman"/>
          <w:i/>
          <w:sz w:val="24"/>
          <w:szCs w:val="24"/>
          <w:lang w:val="bg-BG"/>
        </w:rPr>
      </w:pPr>
      <w:r w:rsidRPr="006672E0">
        <w:rPr>
          <w:rFonts w:ascii="Times New Roman" w:hAnsi="Times New Roman" w:cs="Times New Roman"/>
          <w:i/>
          <w:sz w:val="24"/>
          <w:szCs w:val="24"/>
          <w:lang w:val="bg-BG"/>
        </w:rPr>
        <w:t>Сканиращата права излиза от окръжност.</w:t>
      </w:r>
    </w:p>
    <w:p w:rsidR="00A2486C" w:rsidRPr="0082086B" w:rsidRDefault="006672E0" w:rsidP="006672E0">
      <w:pPr>
        <w:spacing w:before="200"/>
        <w:jc w:val="both"/>
        <w:rPr>
          <w:rFonts w:ascii="Times New Roman" w:hAnsi="Times New Roman" w:cs="Times New Roman"/>
          <w:sz w:val="24"/>
          <w:szCs w:val="24"/>
          <w:lang w:val="bg-BG"/>
        </w:rPr>
      </w:pPr>
      <w:r>
        <w:rPr>
          <w:rFonts w:ascii="Times New Roman" w:hAnsi="Times New Roman" w:cs="Times New Roman"/>
          <w:sz w:val="24"/>
          <w:szCs w:val="24"/>
          <w:lang w:val="bg-BG"/>
        </w:rPr>
        <w:t>В този момент двете дъги на тази окръжност се махат от дървото.</w:t>
      </w:r>
      <w:r w:rsidR="0082086B">
        <w:rPr>
          <w:rFonts w:ascii="Times New Roman" w:hAnsi="Times New Roman" w:cs="Times New Roman"/>
          <w:sz w:val="24"/>
          <w:szCs w:val="24"/>
          <w:lang w:val="bg-BG"/>
        </w:rPr>
        <w:t xml:space="preserve">                                                       </w:t>
      </w:r>
    </w:p>
    <w:p w:rsidR="00FA3EF6" w:rsidRDefault="00303142" w:rsidP="00FA3EF6">
      <w:pPr>
        <w:spacing w:before="200"/>
        <w:jc w:val="both"/>
        <w:rPr>
          <w:rFonts w:ascii="Times New Roman" w:hAnsi="Times New Roman" w:cs="Times New Roman"/>
          <w:i/>
          <w:sz w:val="24"/>
          <w:szCs w:val="24"/>
          <w:lang w:val="bg-BG"/>
        </w:rPr>
      </w:pPr>
      <w:r w:rsidRPr="00303142">
        <w:rPr>
          <w:rFonts w:ascii="Times New Roman" w:hAnsi="Times New Roman" w:cs="Times New Roman"/>
          <w:i/>
          <w:sz w:val="24"/>
          <w:szCs w:val="24"/>
          <w:lang w:val="bg-BG"/>
        </w:rPr>
        <w:t>Сканиращата права се среща с точка (място на живеене на рицар).</w:t>
      </w:r>
    </w:p>
    <w:p w:rsidR="00303142" w:rsidRPr="00303142" w:rsidRDefault="00303142" w:rsidP="00FA3EF6">
      <w:pPr>
        <w:spacing w:before="200"/>
        <w:jc w:val="both"/>
        <w:rPr>
          <w:rFonts w:ascii="Times New Roman" w:hAnsi="Times New Roman" w:cs="Times New Roman"/>
          <w:sz w:val="24"/>
          <w:szCs w:val="24"/>
          <w:lang w:val="bg-BG"/>
        </w:rPr>
      </w:pPr>
      <w:r>
        <w:rPr>
          <w:rFonts w:ascii="Times New Roman" w:hAnsi="Times New Roman" w:cs="Times New Roman"/>
          <w:sz w:val="24"/>
          <w:szCs w:val="24"/>
          <w:lang w:val="bg-BG"/>
        </w:rPr>
        <w:t>В този случай намираме окръжността с минимален радиус, която съдържа точката. Това става по същия начин както и при срещане на окръжност – в края на краищата можем да разглеждаме точката като окръжност с радиус 0. Разбира се, в този случай никакви дъги не се добавят и не се премахват от дървото.</w:t>
      </w:r>
    </w:p>
    <w:p w:rsidR="00FA3EF6" w:rsidRPr="00303142" w:rsidRDefault="00303142" w:rsidP="00FA3EF6">
      <w:pPr>
        <w:spacing w:before="200"/>
        <w:jc w:val="both"/>
        <w:rPr>
          <w:rFonts w:ascii="Times New Roman" w:hAnsi="Times New Roman" w:cs="Times New Roman"/>
          <w:b/>
          <w:i/>
          <w:sz w:val="24"/>
          <w:szCs w:val="24"/>
          <w:lang w:val="bg-BG"/>
        </w:rPr>
      </w:pPr>
      <w:r w:rsidRPr="00303142">
        <w:rPr>
          <w:rFonts w:ascii="Times New Roman" w:hAnsi="Times New Roman" w:cs="Times New Roman"/>
          <w:b/>
          <w:i/>
          <w:sz w:val="24"/>
          <w:szCs w:val="24"/>
          <w:lang w:val="bg-BG"/>
        </w:rPr>
        <w:t xml:space="preserve">Оптимизационна задача: случай </w:t>
      </w:r>
      <w:r w:rsidRPr="00303142">
        <w:rPr>
          <w:rFonts w:ascii="Times New Roman" w:hAnsi="Times New Roman" w:cs="Times New Roman"/>
          <w:b/>
          <w:i/>
          <w:sz w:val="24"/>
          <w:szCs w:val="24"/>
          <w:lang w:val="en-US"/>
        </w:rPr>
        <w:t>K=0</w:t>
      </w:r>
    </w:p>
    <w:p w:rsidR="00303142" w:rsidRDefault="00303142" w:rsidP="00FA3EF6">
      <w:pPr>
        <w:spacing w:before="200"/>
        <w:jc w:val="both"/>
        <w:rPr>
          <w:rFonts w:ascii="Times New Roman" w:hAnsi="Times New Roman" w:cs="Times New Roman"/>
          <w:sz w:val="24"/>
          <w:szCs w:val="24"/>
          <w:lang w:val="bg-BG"/>
        </w:rPr>
      </w:pPr>
      <w:r>
        <w:rPr>
          <w:rFonts w:ascii="Times New Roman" w:hAnsi="Times New Roman" w:cs="Times New Roman"/>
          <w:sz w:val="24"/>
          <w:szCs w:val="24"/>
          <w:lang w:val="bg-BG"/>
        </w:rPr>
        <w:t>В този случай крал Артир няма възможност да премахва такси за преминаване по ребрата и може да минимизира разходите си само за сметка на избора на мястото на съвета.</w:t>
      </w:r>
    </w:p>
    <w:p w:rsidR="00303142" w:rsidRPr="00303142" w:rsidRDefault="00303142" w:rsidP="00FA3EF6">
      <w:pPr>
        <w:spacing w:before="200"/>
        <w:jc w:val="both"/>
        <w:rPr>
          <w:rFonts w:ascii="Times New Roman" w:hAnsi="Times New Roman" w:cs="Times New Roman"/>
          <w:i/>
          <w:sz w:val="24"/>
          <w:szCs w:val="24"/>
          <w:lang w:val="en-US"/>
        </w:rPr>
      </w:pPr>
      <w:r w:rsidRPr="00303142">
        <w:rPr>
          <w:rFonts w:ascii="Times New Roman" w:hAnsi="Times New Roman" w:cs="Times New Roman"/>
          <w:i/>
          <w:sz w:val="24"/>
          <w:szCs w:val="24"/>
          <w:lang w:val="bg-BG"/>
        </w:rPr>
        <w:t xml:space="preserve">Наивно решение – </w:t>
      </w:r>
      <w:r w:rsidRPr="00303142">
        <w:rPr>
          <w:rFonts w:ascii="Times New Roman" w:hAnsi="Times New Roman" w:cs="Times New Roman"/>
          <w:i/>
          <w:sz w:val="24"/>
          <w:szCs w:val="24"/>
          <w:lang w:val="en-US"/>
        </w:rPr>
        <w:t>O(N</w:t>
      </w:r>
      <w:r w:rsidRPr="00303142">
        <w:rPr>
          <w:rFonts w:ascii="Times New Roman" w:hAnsi="Times New Roman" w:cs="Times New Roman"/>
          <w:i/>
          <w:sz w:val="24"/>
          <w:szCs w:val="24"/>
          <w:vertAlign w:val="superscript"/>
          <w:lang w:val="en-US"/>
        </w:rPr>
        <w:t>2</w:t>
      </w:r>
      <w:r w:rsidRPr="00303142">
        <w:rPr>
          <w:rFonts w:ascii="Times New Roman" w:hAnsi="Times New Roman" w:cs="Times New Roman"/>
          <w:i/>
          <w:sz w:val="24"/>
          <w:szCs w:val="24"/>
          <w:lang w:val="en-US"/>
        </w:rPr>
        <w:t>)</w:t>
      </w:r>
    </w:p>
    <w:p w:rsidR="0066296B" w:rsidRDefault="00411A16" w:rsidP="00FA3EF6">
      <w:pPr>
        <w:spacing w:before="200"/>
        <w:jc w:val="both"/>
        <w:rPr>
          <w:rFonts w:ascii="Times New Roman" w:hAnsi="Times New Roman" w:cs="Times New Roman"/>
          <w:sz w:val="24"/>
          <w:szCs w:val="24"/>
          <w:lang w:val="bg-BG"/>
        </w:rPr>
      </w:pPr>
      <w:r>
        <w:rPr>
          <w:rFonts w:ascii="Times New Roman" w:hAnsi="Times New Roman" w:cs="Times New Roman"/>
          <w:sz w:val="24"/>
          <w:szCs w:val="24"/>
          <w:lang w:val="bg-BG"/>
        </w:rPr>
        <w:t>За всеки връх от дървото проверяваме какви ще бъдат разходите, ако съветът се проведе в него. За да се направи това могат да се пазят две величини за всеки връх – брой на хората в поддървото му и сумарна цена за придвижването на хората от поддървото в корена му (т.е. във върха).</w:t>
      </w:r>
    </w:p>
    <w:p w:rsidR="00303142" w:rsidRPr="00673B43" w:rsidRDefault="00411A16" w:rsidP="00FA3EF6">
      <w:pPr>
        <w:spacing w:before="200"/>
        <w:jc w:val="both"/>
        <w:rPr>
          <w:rFonts w:ascii="Times New Roman" w:hAnsi="Times New Roman" w:cs="Times New Roman"/>
          <w:sz w:val="24"/>
          <w:szCs w:val="24"/>
          <w:lang w:val="bg-BG"/>
        </w:rPr>
      </w:pPr>
      <w:r>
        <w:rPr>
          <w:rFonts w:ascii="Times New Roman" w:hAnsi="Times New Roman" w:cs="Times New Roman"/>
          <w:sz w:val="24"/>
          <w:szCs w:val="24"/>
          <w:lang w:val="bg-BG"/>
        </w:rPr>
        <w:t>Това решение се оптимизира до линейно</w:t>
      </w:r>
      <w:r w:rsidR="00673B43">
        <w:rPr>
          <w:rFonts w:ascii="Times New Roman" w:hAnsi="Times New Roman" w:cs="Times New Roman"/>
          <w:sz w:val="24"/>
          <w:szCs w:val="24"/>
          <w:lang w:val="en-US"/>
        </w:rPr>
        <w:t xml:space="preserve">, </w:t>
      </w:r>
      <w:r w:rsidR="00673B43">
        <w:rPr>
          <w:rFonts w:ascii="Times New Roman" w:hAnsi="Times New Roman" w:cs="Times New Roman"/>
          <w:sz w:val="24"/>
          <w:szCs w:val="24"/>
          <w:lang w:val="bg-BG"/>
        </w:rPr>
        <w:t>ако при обхождането в дълбочина се смятат посочените величини не само за поддърветата, но и за наддърветата.</w:t>
      </w:r>
    </w:p>
    <w:p w:rsidR="00FA3EF6" w:rsidRDefault="0066296B" w:rsidP="00673B43">
      <w:pPr>
        <w:spacing w:before="200"/>
        <w:jc w:val="both"/>
        <w:rPr>
          <w:rFonts w:ascii="Times New Roman" w:hAnsi="Times New Roman" w:cs="Times New Roman"/>
          <w:b/>
          <w:i/>
          <w:sz w:val="24"/>
          <w:szCs w:val="24"/>
          <w:lang w:val="bg-BG"/>
        </w:rPr>
      </w:pPr>
      <w:r w:rsidRPr="0066296B">
        <w:rPr>
          <w:rFonts w:ascii="Times New Roman" w:hAnsi="Times New Roman" w:cs="Times New Roman"/>
          <w:b/>
          <w:i/>
          <w:sz w:val="24"/>
          <w:szCs w:val="24"/>
          <w:lang w:val="bg-BG"/>
        </w:rPr>
        <w:t>Оптимизационна задача в общия случай</w:t>
      </w:r>
    </w:p>
    <w:p w:rsidR="0066296B" w:rsidRPr="0066296B" w:rsidRDefault="0066296B" w:rsidP="00673B43">
      <w:pPr>
        <w:spacing w:before="200"/>
        <w:jc w:val="both"/>
        <w:rPr>
          <w:rFonts w:ascii="Times New Roman" w:hAnsi="Times New Roman" w:cs="Times New Roman"/>
          <w:sz w:val="24"/>
          <w:szCs w:val="24"/>
          <w:lang w:val="bg-BG"/>
        </w:rPr>
      </w:pPr>
      <w:r>
        <w:rPr>
          <w:rFonts w:ascii="Times New Roman" w:hAnsi="Times New Roman" w:cs="Times New Roman"/>
          <w:sz w:val="24"/>
          <w:szCs w:val="24"/>
          <w:lang w:val="bg-BG"/>
        </w:rPr>
        <w:t xml:space="preserve">Нека сме фиксирали връх – евентуално място на провеждане на съвета. Да ориентираме всички ребра така, все едно, че придвижването ще бъде към него. При това положение, за всяко ребро може да се оцени колко ще икономиса крал Артур, ако направи цената на преминаване по него равна на 0.Това намаление ще бъде равно на броя на хората в </w:t>
      </w:r>
      <w:r w:rsidR="007F76FE">
        <w:rPr>
          <w:rFonts w:ascii="Times New Roman" w:hAnsi="Times New Roman" w:cs="Times New Roman"/>
          <w:sz w:val="24"/>
          <w:szCs w:val="24"/>
          <w:lang w:val="bg-BG"/>
        </w:rPr>
        <w:t>съответното поддърво, умножен по цената на реброто.</w:t>
      </w:r>
    </w:p>
    <w:p w:rsidR="0066296B" w:rsidRPr="007F76FE" w:rsidRDefault="007F76FE" w:rsidP="00673B43">
      <w:pPr>
        <w:spacing w:before="200"/>
        <w:jc w:val="both"/>
        <w:rPr>
          <w:rFonts w:ascii="Times New Roman" w:hAnsi="Times New Roman" w:cs="Times New Roman"/>
          <w:sz w:val="24"/>
          <w:szCs w:val="24"/>
          <w:lang w:val="bg-BG"/>
        </w:rPr>
      </w:pPr>
      <w:r>
        <w:rPr>
          <w:rFonts w:ascii="Times New Roman" w:hAnsi="Times New Roman" w:cs="Times New Roman"/>
          <w:sz w:val="24"/>
          <w:szCs w:val="24"/>
          <w:lang w:val="bg-BG"/>
        </w:rPr>
        <w:t xml:space="preserve">По този начин можем да получим решение със сложност </w:t>
      </w:r>
      <w:r w:rsidRPr="007F76FE">
        <w:rPr>
          <w:rFonts w:ascii="Times New Roman" w:hAnsi="Times New Roman" w:cs="Times New Roman"/>
          <w:i/>
          <w:sz w:val="24"/>
          <w:szCs w:val="24"/>
          <w:lang w:val="bg-BG"/>
        </w:rPr>
        <w:t>О(</w:t>
      </w:r>
      <w:r w:rsidRPr="007F76FE">
        <w:rPr>
          <w:rFonts w:ascii="Times New Roman" w:hAnsi="Times New Roman" w:cs="Times New Roman"/>
          <w:i/>
          <w:sz w:val="24"/>
          <w:szCs w:val="24"/>
          <w:lang w:val="en-US"/>
        </w:rPr>
        <w:t>N</w:t>
      </w:r>
      <w:r w:rsidRPr="007F76FE">
        <w:rPr>
          <w:rFonts w:ascii="Times New Roman" w:hAnsi="Times New Roman" w:cs="Times New Roman"/>
          <w:i/>
          <w:sz w:val="24"/>
          <w:szCs w:val="24"/>
          <w:vertAlign w:val="superscript"/>
          <w:lang w:val="en-US"/>
        </w:rPr>
        <w:t>2</w:t>
      </w:r>
      <w:r w:rsidRPr="007F76FE">
        <w:rPr>
          <w:rFonts w:ascii="Times New Roman" w:hAnsi="Times New Roman" w:cs="Times New Roman"/>
          <w:i/>
          <w:sz w:val="24"/>
          <w:szCs w:val="24"/>
          <w:lang w:val="en-US"/>
        </w:rPr>
        <w:t>logN)</w:t>
      </w:r>
      <w:r>
        <w:rPr>
          <w:rFonts w:ascii="Times New Roman" w:hAnsi="Times New Roman" w:cs="Times New Roman"/>
          <w:i/>
          <w:sz w:val="24"/>
          <w:szCs w:val="24"/>
          <w:lang w:val="en-US"/>
        </w:rPr>
        <w:t xml:space="preserve">: </w:t>
      </w:r>
      <w:r>
        <w:rPr>
          <w:rFonts w:ascii="Times New Roman" w:hAnsi="Times New Roman" w:cs="Times New Roman"/>
          <w:sz w:val="24"/>
          <w:szCs w:val="24"/>
          <w:lang w:val="bg-BG"/>
        </w:rPr>
        <w:t xml:space="preserve">Преглеждаме всички върхове като възможни места на съвета, за всеки връх правим съответното преориентиране на ребрата, чрез обхождане в дълбочина смятаме за всяко ребро, какво снижаване на цената носи нулирането на цената за преминаване по него и избираме да бъдат нулирани ония </w:t>
      </w:r>
      <w:r w:rsidRPr="007F76FE">
        <w:rPr>
          <w:rFonts w:ascii="Times New Roman" w:hAnsi="Times New Roman" w:cs="Times New Roman"/>
          <w:i/>
          <w:sz w:val="24"/>
          <w:szCs w:val="24"/>
          <w:lang w:val="en-US"/>
        </w:rPr>
        <w:t>K</w:t>
      </w:r>
      <w:r>
        <w:rPr>
          <w:rFonts w:ascii="Times New Roman" w:hAnsi="Times New Roman" w:cs="Times New Roman"/>
          <w:sz w:val="24"/>
          <w:szCs w:val="24"/>
          <w:lang w:val="en-US"/>
        </w:rPr>
        <w:t xml:space="preserve"> </w:t>
      </w:r>
      <w:r>
        <w:rPr>
          <w:rFonts w:ascii="Times New Roman" w:hAnsi="Times New Roman" w:cs="Times New Roman"/>
          <w:sz w:val="24"/>
          <w:szCs w:val="24"/>
          <w:lang w:val="bg-BG"/>
        </w:rPr>
        <w:t>ребра, които носят най-голямо намаление.</w:t>
      </w:r>
    </w:p>
    <w:p w:rsidR="00FA3EF6" w:rsidRDefault="00846E7C" w:rsidP="007F76FE">
      <w:pPr>
        <w:spacing w:before="200"/>
        <w:jc w:val="both"/>
        <w:rPr>
          <w:rFonts w:ascii="Times New Roman" w:hAnsi="Times New Roman" w:cs="Times New Roman"/>
          <w:sz w:val="24"/>
          <w:szCs w:val="24"/>
          <w:lang w:val="bg-BG"/>
        </w:rPr>
      </w:pPr>
      <w:r>
        <w:rPr>
          <w:rFonts w:ascii="Times New Roman" w:hAnsi="Times New Roman" w:cs="Times New Roman"/>
          <w:sz w:val="24"/>
          <w:szCs w:val="24"/>
          <w:lang w:val="bg-BG"/>
        </w:rPr>
        <w:t xml:space="preserve">За да оптимизираме това решение до </w:t>
      </w:r>
      <w:r w:rsidRPr="00846E7C">
        <w:rPr>
          <w:rFonts w:ascii="Times New Roman" w:hAnsi="Times New Roman" w:cs="Times New Roman"/>
          <w:i/>
          <w:sz w:val="24"/>
          <w:szCs w:val="24"/>
          <w:lang w:val="en-US"/>
        </w:rPr>
        <w:t>O(</w:t>
      </w:r>
      <w:proofErr w:type="spellStart"/>
      <w:r w:rsidRPr="00846E7C">
        <w:rPr>
          <w:rFonts w:ascii="Times New Roman" w:hAnsi="Times New Roman" w:cs="Times New Roman"/>
          <w:i/>
          <w:sz w:val="24"/>
          <w:szCs w:val="24"/>
          <w:lang w:val="en-US"/>
        </w:rPr>
        <w:t>NlogN</w:t>
      </w:r>
      <w:proofErr w:type="spellEnd"/>
      <w:r w:rsidRPr="00846E7C">
        <w:rPr>
          <w:rFonts w:ascii="Times New Roman" w:hAnsi="Times New Roman" w:cs="Times New Roman"/>
          <w:i/>
          <w:sz w:val="24"/>
          <w:szCs w:val="24"/>
          <w:lang w:val="en-US"/>
        </w:rPr>
        <w:t>)</w:t>
      </w:r>
      <w:r>
        <w:rPr>
          <w:rFonts w:ascii="Times New Roman" w:hAnsi="Times New Roman" w:cs="Times New Roman"/>
          <w:sz w:val="24"/>
          <w:szCs w:val="24"/>
          <w:lang w:val="en-US"/>
        </w:rPr>
        <w:t xml:space="preserve"> </w:t>
      </w:r>
      <w:r>
        <w:rPr>
          <w:rFonts w:ascii="Times New Roman" w:hAnsi="Times New Roman" w:cs="Times New Roman"/>
          <w:sz w:val="24"/>
          <w:szCs w:val="24"/>
          <w:lang w:val="bg-BG"/>
        </w:rPr>
        <w:t>нека видим как се променя множеството от намаленията на цената по различните ребра при определяне на съседен връх за място на съвета: изменя се само намалението по реброто от старото място до новото.</w:t>
      </w:r>
      <w:r w:rsidR="00290902">
        <w:rPr>
          <w:rFonts w:ascii="Times New Roman" w:hAnsi="Times New Roman" w:cs="Times New Roman"/>
          <w:sz w:val="24"/>
          <w:szCs w:val="24"/>
          <w:lang w:val="bg-BG"/>
        </w:rPr>
        <w:t xml:space="preserve"> Така че трябва да се направи такава структура от данни, която поддържа набор от числа (може да има и еднакви) и обслужва запитвания от следните два типа:</w:t>
      </w:r>
    </w:p>
    <w:p w:rsidR="00290902" w:rsidRPr="00290902" w:rsidRDefault="00290902" w:rsidP="00290902">
      <w:pPr>
        <w:pStyle w:val="ListParagraph"/>
        <w:numPr>
          <w:ilvl w:val="0"/>
          <w:numId w:val="6"/>
        </w:numPr>
        <w:spacing w:before="200"/>
        <w:jc w:val="both"/>
        <w:rPr>
          <w:rFonts w:ascii="Times New Roman" w:hAnsi="Times New Roman" w:cs="Times New Roman"/>
          <w:sz w:val="24"/>
          <w:szCs w:val="24"/>
          <w:lang w:val="en-US"/>
        </w:rPr>
      </w:pPr>
      <w:r w:rsidRPr="00290902">
        <w:rPr>
          <w:rFonts w:ascii="Times New Roman" w:hAnsi="Times New Roman" w:cs="Times New Roman"/>
          <w:sz w:val="24"/>
          <w:szCs w:val="24"/>
          <w:lang w:val="bg-BG"/>
        </w:rPr>
        <w:lastRenderedPageBreak/>
        <w:t xml:space="preserve">Замяна </w:t>
      </w:r>
      <w:r>
        <w:rPr>
          <w:rFonts w:ascii="Times New Roman" w:hAnsi="Times New Roman" w:cs="Times New Roman"/>
          <w:sz w:val="24"/>
          <w:szCs w:val="24"/>
          <w:lang w:val="bg-BG"/>
        </w:rPr>
        <w:t>на</w:t>
      </w:r>
      <w:r w:rsidRPr="00290902">
        <w:rPr>
          <w:rFonts w:ascii="Times New Roman" w:hAnsi="Times New Roman" w:cs="Times New Roman"/>
          <w:sz w:val="24"/>
          <w:szCs w:val="24"/>
          <w:lang w:val="bg-BG"/>
        </w:rPr>
        <w:t xml:space="preserve"> на елемент от </w:t>
      </w:r>
      <w:r w:rsidRPr="00290902">
        <w:rPr>
          <w:rFonts w:ascii="Times New Roman" w:hAnsi="Times New Roman" w:cs="Times New Roman"/>
          <w:i/>
          <w:sz w:val="24"/>
          <w:szCs w:val="24"/>
          <w:lang w:val="en-US"/>
        </w:rPr>
        <w:t>x</w:t>
      </w:r>
      <w:r w:rsidRPr="00290902">
        <w:rPr>
          <w:rFonts w:ascii="Times New Roman" w:hAnsi="Times New Roman" w:cs="Times New Roman"/>
          <w:sz w:val="24"/>
          <w:szCs w:val="24"/>
          <w:lang w:val="en-US"/>
        </w:rPr>
        <w:t xml:space="preserve"> </w:t>
      </w:r>
      <w:r>
        <w:rPr>
          <w:rFonts w:ascii="Times New Roman" w:hAnsi="Times New Roman" w:cs="Times New Roman"/>
          <w:sz w:val="24"/>
          <w:szCs w:val="24"/>
          <w:lang w:val="bg-BG"/>
        </w:rPr>
        <w:t>с елемент</w:t>
      </w:r>
      <w:r w:rsidRPr="00290902">
        <w:rPr>
          <w:rFonts w:ascii="Times New Roman" w:hAnsi="Times New Roman" w:cs="Times New Roman"/>
          <w:sz w:val="24"/>
          <w:szCs w:val="24"/>
          <w:lang w:val="bg-BG"/>
        </w:rPr>
        <w:t xml:space="preserve"> </w:t>
      </w:r>
      <w:r w:rsidRPr="00290902">
        <w:rPr>
          <w:rFonts w:ascii="Times New Roman" w:hAnsi="Times New Roman" w:cs="Times New Roman"/>
          <w:i/>
          <w:sz w:val="24"/>
          <w:szCs w:val="24"/>
          <w:lang w:val="en-US"/>
        </w:rPr>
        <w:t>y</w:t>
      </w:r>
      <w:r w:rsidRPr="00290902">
        <w:rPr>
          <w:rFonts w:ascii="Times New Roman" w:hAnsi="Times New Roman" w:cs="Times New Roman"/>
          <w:sz w:val="24"/>
          <w:szCs w:val="24"/>
          <w:lang w:val="en-US"/>
        </w:rPr>
        <w:t>;</w:t>
      </w:r>
    </w:p>
    <w:p w:rsidR="00290902" w:rsidRDefault="00290902" w:rsidP="00290902">
      <w:pPr>
        <w:pStyle w:val="ListParagraph"/>
        <w:numPr>
          <w:ilvl w:val="0"/>
          <w:numId w:val="6"/>
        </w:numPr>
        <w:spacing w:before="200"/>
        <w:jc w:val="both"/>
        <w:rPr>
          <w:rFonts w:ascii="Times New Roman" w:hAnsi="Times New Roman" w:cs="Times New Roman"/>
          <w:sz w:val="24"/>
          <w:szCs w:val="24"/>
          <w:lang w:val="bg-BG"/>
        </w:rPr>
      </w:pPr>
      <w:r w:rsidRPr="00290902">
        <w:rPr>
          <w:rFonts w:ascii="Times New Roman" w:hAnsi="Times New Roman" w:cs="Times New Roman"/>
          <w:sz w:val="24"/>
          <w:szCs w:val="24"/>
          <w:lang w:val="bg-BG"/>
        </w:rPr>
        <w:t xml:space="preserve">Намиране на </w:t>
      </w:r>
      <w:r w:rsidRPr="00290902">
        <w:rPr>
          <w:rFonts w:ascii="Times New Roman" w:hAnsi="Times New Roman" w:cs="Times New Roman"/>
          <w:i/>
          <w:sz w:val="24"/>
          <w:szCs w:val="24"/>
          <w:lang w:val="en-US"/>
        </w:rPr>
        <w:t xml:space="preserve">K </w:t>
      </w:r>
      <w:r w:rsidRPr="00290902">
        <w:rPr>
          <w:rFonts w:ascii="Times New Roman" w:hAnsi="Times New Roman" w:cs="Times New Roman"/>
          <w:sz w:val="24"/>
          <w:szCs w:val="24"/>
          <w:lang w:val="bg-BG"/>
        </w:rPr>
        <w:t>максимални елемента.</w:t>
      </w:r>
    </w:p>
    <w:p w:rsidR="00290902" w:rsidRPr="00290902" w:rsidRDefault="00290902" w:rsidP="00290902">
      <w:pPr>
        <w:pStyle w:val="ListParagraph"/>
        <w:spacing w:before="200"/>
        <w:jc w:val="both"/>
        <w:rPr>
          <w:rFonts w:ascii="Times New Roman" w:hAnsi="Times New Roman" w:cs="Times New Roman"/>
          <w:sz w:val="24"/>
          <w:szCs w:val="24"/>
          <w:lang w:val="en-US"/>
        </w:rPr>
      </w:pPr>
      <w:r>
        <w:rPr>
          <w:rFonts w:ascii="Times New Roman" w:hAnsi="Times New Roman" w:cs="Times New Roman"/>
          <w:sz w:val="24"/>
          <w:szCs w:val="24"/>
          <w:lang w:val="bg-BG"/>
        </w:rPr>
        <w:t xml:space="preserve">Може да се реализира чрез </w:t>
      </w:r>
      <w:r w:rsidRPr="00290902">
        <w:rPr>
          <w:rFonts w:ascii="Times New Roman" w:hAnsi="Times New Roman" w:cs="Times New Roman"/>
          <w:i/>
          <w:sz w:val="24"/>
          <w:szCs w:val="24"/>
          <w:lang w:val="en-US"/>
        </w:rPr>
        <w:t>map</w:t>
      </w:r>
      <w:r>
        <w:rPr>
          <w:rFonts w:ascii="Times New Roman" w:hAnsi="Times New Roman" w:cs="Times New Roman"/>
          <w:i/>
          <w:sz w:val="24"/>
          <w:szCs w:val="24"/>
          <w:lang w:val="en-US"/>
        </w:rPr>
        <w:t>.</w:t>
      </w:r>
    </w:p>
    <w:p w:rsidR="00FA20CB" w:rsidRDefault="00FA20CB" w:rsidP="00FA20CB">
      <w:pPr>
        <w:spacing w:before="200"/>
        <w:jc w:val="both"/>
        <w:rPr>
          <w:rFonts w:ascii="Times New Roman" w:hAnsi="Times New Roman" w:cs="Times New Roman"/>
          <w:b/>
          <w:i/>
          <w:sz w:val="24"/>
          <w:szCs w:val="24"/>
          <w:lang w:val="bg-BG"/>
        </w:rPr>
      </w:pPr>
      <w:r w:rsidRPr="0066296B">
        <w:rPr>
          <w:rFonts w:ascii="Times New Roman" w:hAnsi="Times New Roman" w:cs="Times New Roman"/>
          <w:b/>
          <w:i/>
          <w:sz w:val="24"/>
          <w:szCs w:val="24"/>
          <w:lang w:val="bg-BG"/>
        </w:rPr>
        <w:t>Оптимизационна задача в общия случай</w:t>
      </w:r>
      <w:r>
        <w:rPr>
          <w:rFonts w:ascii="Times New Roman" w:hAnsi="Times New Roman" w:cs="Times New Roman"/>
          <w:b/>
          <w:i/>
          <w:sz w:val="24"/>
          <w:szCs w:val="24"/>
          <w:lang w:val="en-US"/>
        </w:rPr>
        <w:t xml:space="preserve"> – </w:t>
      </w:r>
      <w:r>
        <w:rPr>
          <w:rFonts w:ascii="Times New Roman" w:hAnsi="Times New Roman" w:cs="Times New Roman"/>
          <w:b/>
          <w:i/>
          <w:sz w:val="24"/>
          <w:szCs w:val="24"/>
          <w:lang w:val="bg-BG"/>
        </w:rPr>
        <w:t>алчен алгоритъм</w:t>
      </w:r>
    </w:p>
    <w:p w:rsidR="00FA20CB" w:rsidRDefault="00FA20CB" w:rsidP="00FA20CB">
      <w:pPr>
        <w:spacing w:before="200"/>
        <w:jc w:val="both"/>
        <w:rPr>
          <w:rFonts w:ascii="Cambria Math" w:hAnsi="Cambria Math" w:cs="Cambria Math"/>
          <w:sz w:val="24"/>
          <w:szCs w:val="24"/>
          <w:lang w:val="bg-BG"/>
        </w:rPr>
      </w:pPr>
      <w:r>
        <w:rPr>
          <w:rFonts w:ascii="Times New Roman" w:hAnsi="Times New Roman" w:cs="Times New Roman"/>
          <w:sz w:val="24"/>
          <w:szCs w:val="24"/>
          <w:lang w:val="bg-BG"/>
        </w:rPr>
        <w:t xml:space="preserve">Да разгледаме някое ребро </w:t>
      </w:r>
      <w:r w:rsidRPr="00FA20CB">
        <w:rPr>
          <w:rFonts w:ascii="Times New Roman" w:hAnsi="Times New Roman" w:cs="Times New Roman"/>
          <w:i/>
          <w:sz w:val="24"/>
          <w:szCs w:val="24"/>
          <w:lang w:val="bg-BG"/>
        </w:rPr>
        <w:t>(</w:t>
      </w:r>
      <w:r w:rsidRPr="00FA20CB">
        <w:rPr>
          <w:rFonts w:ascii="Times New Roman" w:hAnsi="Times New Roman" w:cs="Times New Roman"/>
          <w:i/>
          <w:sz w:val="24"/>
          <w:szCs w:val="24"/>
          <w:lang w:val="en-US"/>
        </w:rPr>
        <w:t>U,V)</w:t>
      </w:r>
      <w:r>
        <w:rPr>
          <w:rFonts w:ascii="Times New Roman" w:hAnsi="Times New Roman" w:cs="Times New Roman"/>
          <w:sz w:val="24"/>
          <w:szCs w:val="24"/>
          <w:lang w:val="en-US"/>
        </w:rPr>
        <w:t xml:space="preserve"> </w:t>
      </w:r>
      <w:r>
        <w:rPr>
          <w:rFonts w:ascii="Times New Roman" w:hAnsi="Times New Roman" w:cs="Times New Roman"/>
          <w:sz w:val="24"/>
          <w:szCs w:val="24"/>
          <w:lang w:val="bg-BG"/>
        </w:rPr>
        <w:t>на дървото</w:t>
      </w:r>
      <w:r>
        <w:rPr>
          <w:rFonts w:ascii="Times New Roman" w:hAnsi="Times New Roman" w:cs="Times New Roman"/>
          <w:sz w:val="24"/>
          <w:szCs w:val="24"/>
          <w:lang w:val="en-US"/>
        </w:rPr>
        <w:t xml:space="preserve">. </w:t>
      </w:r>
      <w:r>
        <w:rPr>
          <w:rFonts w:ascii="Times New Roman" w:hAnsi="Times New Roman" w:cs="Times New Roman"/>
          <w:sz w:val="24"/>
          <w:szCs w:val="24"/>
          <w:lang w:val="bg-BG"/>
        </w:rPr>
        <w:t xml:space="preserve">Нека неговата цена е означена с </w:t>
      </w:r>
      <w:r w:rsidRPr="00FA20CB">
        <w:rPr>
          <w:rFonts w:ascii="Times New Roman" w:hAnsi="Times New Roman" w:cs="Times New Roman"/>
          <w:i/>
          <w:sz w:val="24"/>
          <w:szCs w:val="24"/>
          <w:lang w:val="en-US"/>
        </w:rPr>
        <w:t>cost</w:t>
      </w:r>
      <w:r>
        <w:rPr>
          <w:rFonts w:ascii="Times New Roman" w:hAnsi="Times New Roman" w:cs="Times New Roman"/>
          <w:sz w:val="24"/>
          <w:szCs w:val="24"/>
          <w:lang w:val="en-US"/>
        </w:rPr>
        <w:t xml:space="preserve">. </w:t>
      </w:r>
      <w:r>
        <w:rPr>
          <w:rFonts w:ascii="Times New Roman" w:hAnsi="Times New Roman" w:cs="Times New Roman"/>
          <w:sz w:val="24"/>
          <w:szCs w:val="24"/>
          <w:lang w:val="bg-BG"/>
        </w:rPr>
        <w:t xml:space="preserve">Да означим броя на хората в поддървото на върха </w:t>
      </w:r>
      <w:r w:rsidRPr="00FA20CB">
        <w:rPr>
          <w:rFonts w:ascii="Times New Roman" w:hAnsi="Times New Roman" w:cs="Times New Roman"/>
          <w:i/>
          <w:sz w:val="24"/>
          <w:szCs w:val="24"/>
          <w:lang w:val="en-US"/>
        </w:rPr>
        <w:t>U</w:t>
      </w:r>
      <w:r>
        <w:rPr>
          <w:rFonts w:ascii="Times New Roman" w:hAnsi="Times New Roman" w:cs="Times New Roman"/>
          <w:sz w:val="24"/>
          <w:szCs w:val="24"/>
          <w:lang w:val="bg-BG"/>
        </w:rPr>
        <w:t xml:space="preserve"> с </w:t>
      </w:r>
      <w:r w:rsidRPr="00FA20CB">
        <w:rPr>
          <w:rFonts w:ascii="Times New Roman" w:hAnsi="Times New Roman" w:cs="Times New Roman"/>
          <w:i/>
          <w:sz w:val="24"/>
          <w:szCs w:val="24"/>
          <w:lang w:val="en-US"/>
        </w:rPr>
        <w:t>L</w:t>
      </w:r>
      <w:r>
        <w:rPr>
          <w:rFonts w:ascii="Times New Roman" w:hAnsi="Times New Roman" w:cs="Times New Roman"/>
          <w:sz w:val="24"/>
          <w:szCs w:val="24"/>
          <w:lang w:val="en-US"/>
        </w:rPr>
        <w:t xml:space="preserve">, </w:t>
      </w:r>
      <w:r>
        <w:rPr>
          <w:rFonts w:ascii="Times New Roman" w:hAnsi="Times New Roman" w:cs="Times New Roman"/>
          <w:sz w:val="24"/>
          <w:szCs w:val="24"/>
          <w:lang w:val="bg-BG"/>
        </w:rPr>
        <w:t xml:space="preserve">а в това на върха </w:t>
      </w:r>
      <w:r w:rsidRPr="00FA20CB">
        <w:rPr>
          <w:rFonts w:ascii="Times New Roman" w:hAnsi="Times New Roman" w:cs="Times New Roman"/>
          <w:i/>
          <w:sz w:val="24"/>
          <w:szCs w:val="24"/>
          <w:lang w:val="en-US"/>
        </w:rPr>
        <w:t>V</w:t>
      </w:r>
      <w:r>
        <w:rPr>
          <w:rFonts w:ascii="Times New Roman" w:hAnsi="Times New Roman" w:cs="Times New Roman"/>
          <w:i/>
          <w:sz w:val="24"/>
          <w:szCs w:val="24"/>
          <w:lang w:val="en-US"/>
        </w:rPr>
        <w:t xml:space="preserve">- </w:t>
      </w:r>
      <w:r>
        <w:rPr>
          <w:rFonts w:ascii="Times New Roman" w:hAnsi="Times New Roman" w:cs="Times New Roman"/>
          <w:sz w:val="24"/>
          <w:szCs w:val="24"/>
          <w:lang w:val="bg-BG"/>
        </w:rPr>
        <w:t xml:space="preserve">с </w:t>
      </w:r>
      <w:r w:rsidRPr="00FA20CB">
        <w:rPr>
          <w:rFonts w:ascii="Times New Roman" w:hAnsi="Times New Roman" w:cs="Times New Roman"/>
          <w:i/>
          <w:sz w:val="24"/>
          <w:szCs w:val="24"/>
          <w:lang w:val="en-US"/>
        </w:rPr>
        <w:t>R</w:t>
      </w:r>
      <w:r>
        <w:rPr>
          <w:rFonts w:ascii="Times New Roman" w:hAnsi="Times New Roman" w:cs="Times New Roman"/>
          <w:i/>
          <w:sz w:val="24"/>
          <w:szCs w:val="24"/>
          <w:lang w:val="en-US"/>
        </w:rPr>
        <w:t>.</w:t>
      </w:r>
      <w:r>
        <w:rPr>
          <w:rFonts w:ascii="Times New Roman" w:hAnsi="Times New Roman" w:cs="Times New Roman"/>
          <w:sz w:val="24"/>
          <w:szCs w:val="24"/>
          <w:lang w:val="en-US"/>
        </w:rPr>
        <w:t xml:space="preserve"> </w:t>
      </w:r>
      <w:r>
        <w:rPr>
          <w:rFonts w:ascii="Times New Roman" w:hAnsi="Times New Roman" w:cs="Times New Roman"/>
          <w:sz w:val="24"/>
          <w:szCs w:val="24"/>
          <w:lang w:val="bg-BG"/>
        </w:rPr>
        <w:t xml:space="preserve">Ще докажем, че, при оптимален избор на върха на съвета, това ребро добавя към общата сума величината </w:t>
      </w:r>
      <w:r w:rsidRPr="00FA20CB">
        <w:rPr>
          <w:rFonts w:ascii="Times New Roman" w:hAnsi="Times New Roman" w:cs="Times New Roman"/>
          <w:i/>
          <w:sz w:val="24"/>
          <w:szCs w:val="24"/>
          <w:lang w:val="en-US"/>
        </w:rPr>
        <w:t>min{L,R}.cost</w:t>
      </w:r>
      <w:r>
        <w:rPr>
          <w:rFonts w:ascii="Times New Roman" w:hAnsi="Times New Roman" w:cs="Times New Roman"/>
          <w:sz w:val="24"/>
          <w:szCs w:val="24"/>
          <w:lang w:val="en-US"/>
        </w:rPr>
        <w:t xml:space="preserve">. </w:t>
      </w:r>
      <w:r>
        <w:rPr>
          <w:rFonts w:ascii="Times New Roman" w:hAnsi="Times New Roman" w:cs="Times New Roman"/>
          <w:sz w:val="24"/>
          <w:szCs w:val="24"/>
          <w:lang w:val="bg-BG"/>
        </w:rPr>
        <w:t xml:space="preserve">Наистина, нека например </w:t>
      </w:r>
      <w:r w:rsidRPr="00FA20CB">
        <w:rPr>
          <w:rFonts w:ascii="Times New Roman" w:hAnsi="Times New Roman" w:cs="Times New Roman"/>
          <w:i/>
          <w:sz w:val="24"/>
          <w:szCs w:val="24"/>
          <w:lang w:val="en-US"/>
        </w:rPr>
        <w:t>L&lt;R</w:t>
      </w:r>
      <w:r>
        <w:rPr>
          <w:rFonts w:ascii="Times New Roman" w:hAnsi="Times New Roman" w:cs="Times New Roman"/>
          <w:sz w:val="24"/>
          <w:szCs w:val="24"/>
          <w:lang w:val="en-US"/>
        </w:rPr>
        <w:t xml:space="preserve"> </w:t>
      </w:r>
      <w:r>
        <w:rPr>
          <w:rFonts w:ascii="Times New Roman" w:hAnsi="Times New Roman" w:cs="Times New Roman"/>
          <w:sz w:val="24"/>
          <w:szCs w:val="24"/>
          <w:lang w:val="bg-BG"/>
        </w:rPr>
        <w:t xml:space="preserve">и избраният връх за съвета </w:t>
      </w:r>
      <w:r w:rsidRPr="00FA20CB">
        <w:rPr>
          <w:rFonts w:ascii="Times New Roman" w:hAnsi="Times New Roman" w:cs="Times New Roman"/>
          <w:i/>
          <w:sz w:val="24"/>
          <w:szCs w:val="24"/>
          <w:lang w:val="en-US"/>
        </w:rPr>
        <w:t>X</w:t>
      </w:r>
      <w:r>
        <w:rPr>
          <w:rFonts w:ascii="Times New Roman" w:hAnsi="Times New Roman" w:cs="Times New Roman"/>
          <w:sz w:val="24"/>
          <w:szCs w:val="24"/>
          <w:lang w:val="en-US"/>
        </w:rPr>
        <w:t xml:space="preserve"> </w:t>
      </w:r>
      <w:r>
        <w:rPr>
          <w:rFonts w:ascii="Times New Roman" w:hAnsi="Times New Roman" w:cs="Times New Roman"/>
          <w:sz w:val="24"/>
          <w:szCs w:val="24"/>
          <w:lang w:val="bg-BG"/>
        </w:rPr>
        <w:t xml:space="preserve">се намира в поддървото на </w:t>
      </w:r>
      <w:r w:rsidR="00C34214">
        <w:rPr>
          <w:rFonts w:ascii="Times New Roman" w:hAnsi="Times New Roman" w:cs="Times New Roman"/>
          <w:i/>
          <w:sz w:val="24"/>
          <w:szCs w:val="24"/>
          <w:lang w:val="en-US"/>
        </w:rPr>
        <w:t>U</w:t>
      </w:r>
      <w:r>
        <w:rPr>
          <w:rFonts w:ascii="Times New Roman" w:hAnsi="Times New Roman" w:cs="Times New Roman"/>
          <w:i/>
          <w:sz w:val="24"/>
          <w:szCs w:val="24"/>
          <w:lang w:val="en-US"/>
        </w:rPr>
        <w:t>.</w:t>
      </w:r>
      <w:r>
        <w:rPr>
          <w:rFonts w:ascii="Times New Roman" w:hAnsi="Times New Roman" w:cs="Times New Roman"/>
          <w:sz w:val="24"/>
          <w:szCs w:val="24"/>
          <w:lang w:val="en-US"/>
        </w:rPr>
        <w:t xml:space="preserve"> </w:t>
      </w:r>
      <w:r w:rsidR="00C34214">
        <w:rPr>
          <w:rFonts w:ascii="Times New Roman" w:hAnsi="Times New Roman" w:cs="Times New Roman"/>
          <w:sz w:val="24"/>
          <w:szCs w:val="24"/>
          <w:lang w:val="bg-BG"/>
        </w:rPr>
        <w:t>Нека събирането на всички</w:t>
      </w:r>
      <w:r w:rsidR="00C34214">
        <w:rPr>
          <w:rFonts w:ascii="Times New Roman" w:hAnsi="Times New Roman" w:cs="Times New Roman"/>
          <w:sz w:val="24"/>
          <w:szCs w:val="24"/>
          <w:lang w:val="en-US"/>
        </w:rPr>
        <w:t xml:space="preserve"> </w:t>
      </w:r>
      <w:r w:rsidR="00C34214">
        <w:rPr>
          <w:rFonts w:ascii="Times New Roman" w:hAnsi="Times New Roman" w:cs="Times New Roman"/>
          <w:sz w:val="24"/>
          <w:szCs w:val="24"/>
          <w:lang w:val="bg-BG"/>
        </w:rPr>
        <w:t xml:space="preserve">хора от поддървото на </w:t>
      </w:r>
      <w:r w:rsidR="00C34214" w:rsidRPr="00C34214">
        <w:rPr>
          <w:rFonts w:ascii="Times New Roman" w:hAnsi="Times New Roman" w:cs="Times New Roman"/>
          <w:i/>
          <w:sz w:val="24"/>
          <w:szCs w:val="24"/>
          <w:lang w:val="en-US"/>
        </w:rPr>
        <w:t>U</w:t>
      </w:r>
      <w:r w:rsidR="00C34214">
        <w:rPr>
          <w:rFonts w:ascii="Times New Roman" w:hAnsi="Times New Roman" w:cs="Times New Roman"/>
          <w:sz w:val="24"/>
          <w:szCs w:val="24"/>
          <w:lang w:val="en-US"/>
        </w:rPr>
        <w:t xml:space="preserve"> </w:t>
      </w:r>
      <w:r w:rsidR="00C34214">
        <w:rPr>
          <w:rFonts w:ascii="Times New Roman" w:hAnsi="Times New Roman" w:cs="Times New Roman"/>
          <w:sz w:val="24"/>
          <w:szCs w:val="24"/>
          <w:lang w:val="bg-BG"/>
        </w:rPr>
        <w:t xml:space="preserve">в </w:t>
      </w:r>
      <w:r w:rsidR="00C34214" w:rsidRPr="00C34214">
        <w:rPr>
          <w:rFonts w:ascii="Times New Roman" w:hAnsi="Times New Roman" w:cs="Times New Roman"/>
          <w:i/>
          <w:sz w:val="24"/>
          <w:szCs w:val="24"/>
          <w:lang w:val="en-US"/>
        </w:rPr>
        <w:t>X</w:t>
      </w:r>
      <w:r w:rsidR="00C34214" w:rsidRPr="00C34214">
        <w:rPr>
          <w:rFonts w:ascii="Times New Roman" w:hAnsi="Times New Roman" w:cs="Times New Roman"/>
          <w:sz w:val="24"/>
          <w:szCs w:val="24"/>
          <w:lang w:val="en-US"/>
        </w:rPr>
        <w:t xml:space="preserve"> </w:t>
      </w:r>
      <w:r w:rsidR="00C34214" w:rsidRPr="00C34214">
        <w:rPr>
          <w:rFonts w:ascii="Times New Roman" w:hAnsi="Times New Roman" w:cs="Times New Roman"/>
          <w:sz w:val="24"/>
          <w:szCs w:val="24"/>
          <w:lang w:val="bg-BG"/>
        </w:rPr>
        <w:t xml:space="preserve">струва </w:t>
      </w:r>
      <w:r w:rsidR="00C34214" w:rsidRPr="00C34214">
        <w:rPr>
          <w:rFonts w:ascii="Times New Roman" w:hAnsi="Times New Roman" w:cs="Times New Roman"/>
          <w:i/>
          <w:sz w:val="24"/>
          <w:szCs w:val="24"/>
          <w:lang w:val="en-US"/>
        </w:rPr>
        <w:t>A</w:t>
      </w:r>
      <w:r w:rsidR="00C34214">
        <w:rPr>
          <w:rFonts w:ascii="Times New Roman" w:hAnsi="Times New Roman" w:cs="Times New Roman"/>
          <w:sz w:val="24"/>
          <w:szCs w:val="24"/>
          <w:lang w:val="en-US"/>
        </w:rPr>
        <w:t xml:space="preserve">, </w:t>
      </w:r>
      <w:r w:rsidR="00C34214">
        <w:rPr>
          <w:rFonts w:ascii="Times New Roman" w:hAnsi="Times New Roman" w:cs="Times New Roman"/>
          <w:sz w:val="24"/>
          <w:szCs w:val="24"/>
          <w:lang w:val="bg-BG"/>
        </w:rPr>
        <w:t xml:space="preserve">а събирането на всички хора от поддървото на </w:t>
      </w:r>
      <w:r w:rsidR="00C34214" w:rsidRPr="00C34214">
        <w:rPr>
          <w:rFonts w:ascii="Times New Roman" w:hAnsi="Times New Roman" w:cs="Times New Roman"/>
          <w:i/>
          <w:sz w:val="24"/>
          <w:szCs w:val="24"/>
          <w:lang w:val="en-US"/>
        </w:rPr>
        <w:t>V</w:t>
      </w:r>
      <w:r w:rsidR="00C34214">
        <w:rPr>
          <w:rFonts w:ascii="Times New Roman" w:hAnsi="Times New Roman" w:cs="Times New Roman"/>
          <w:i/>
          <w:sz w:val="24"/>
          <w:szCs w:val="24"/>
          <w:lang w:val="bg-BG"/>
        </w:rPr>
        <w:t xml:space="preserve"> </w:t>
      </w:r>
      <w:r w:rsidR="00C34214">
        <w:rPr>
          <w:rFonts w:ascii="Times New Roman" w:hAnsi="Times New Roman" w:cs="Times New Roman"/>
          <w:sz w:val="24"/>
          <w:szCs w:val="24"/>
          <w:lang w:val="bg-BG"/>
        </w:rPr>
        <w:t xml:space="preserve"> във </w:t>
      </w:r>
      <w:r w:rsidR="00C34214" w:rsidRPr="00C34214">
        <w:rPr>
          <w:rFonts w:ascii="Times New Roman" w:hAnsi="Times New Roman" w:cs="Times New Roman"/>
          <w:i/>
          <w:sz w:val="24"/>
          <w:szCs w:val="24"/>
          <w:lang w:val="en-US"/>
        </w:rPr>
        <w:t>V</w:t>
      </w:r>
      <w:r w:rsidR="00C34214">
        <w:rPr>
          <w:rFonts w:ascii="Times New Roman" w:hAnsi="Times New Roman" w:cs="Times New Roman"/>
          <w:i/>
          <w:sz w:val="24"/>
          <w:szCs w:val="24"/>
          <w:lang w:val="en-US"/>
        </w:rPr>
        <w:t xml:space="preserve">, </w:t>
      </w:r>
      <w:r w:rsidR="00C34214">
        <w:rPr>
          <w:rFonts w:ascii="Times New Roman" w:hAnsi="Times New Roman" w:cs="Times New Roman"/>
          <w:sz w:val="24"/>
          <w:szCs w:val="24"/>
          <w:lang w:val="bg-BG"/>
        </w:rPr>
        <w:t xml:space="preserve"> струва </w:t>
      </w:r>
      <w:r w:rsidR="00C34214">
        <w:rPr>
          <w:rFonts w:ascii="Times New Roman" w:hAnsi="Times New Roman" w:cs="Times New Roman"/>
          <w:i/>
          <w:sz w:val="24"/>
          <w:szCs w:val="24"/>
          <w:lang w:val="en-US"/>
        </w:rPr>
        <w:t xml:space="preserve">B. </w:t>
      </w:r>
      <w:r w:rsidR="00C34214">
        <w:rPr>
          <w:rFonts w:ascii="Times New Roman" w:hAnsi="Times New Roman" w:cs="Times New Roman"/>
          <w:sz w:val="24"/>
          <w:szCs w:val="24"/>
          <w:lang w:val="bg-BG"/>
        </w:rPr>
        <w:t xml:space="preserve">Да осначим цената за преминаване на един човек по пътя от </w:t>
      </w:r>
      <w:r w:rsidR="00C34214" w:rsidRPr="00C34214">
        <w:rPr>
          <w:rFonts w:ascii="Times New Roman" w:hAnsi="Times New Roman" w:cs="Times New Roman"/>
          <w:i/>
          <w:sz w:val="24"/>
          <w:szCs w:val="24"/>
          <w:lang w:val="en-US"/>
        </w:rPr>
        <w:t>V</w:t>
      </w:r>
      <w:r w:rsidR="00C34214">
        <w:rPr>
          <w:rFonts w:ascii="Times New Roman" w:hAnsi="Times New Roman" w:cs="Times New Roman"/>
          <w:sz w:val="24"/>
          <w:szCs w:val="24"/>
          <w:lang w:val="bg-BG"/>
        </w:rPr>
        <w:t xml:space="preserve"> в </w:t>
      </w:r>
      <w:r w:rsidR="00C34214" w:rsidRPr="00C34214">
        <w:rPr>
          <w:rFonts w:ascii="Times New Roman" w:hAnsi="Times New Roman" w:cs="Times New Roman"/>
          <w:i/>
          <w:sz w:val="24"/>
          <w:szCs w:val="24"/>
          <w:lang w:val="en-US"/>
        </w:rPr>
        <w:t>X</w:t>
      </w:r>
      <w:r w:rsidR="00C34214">
        <w:rPr>
          <w:rFonts w:ascii="Times New Roman" w:hAnsi="Times New Roman" w:cs="Times New Roman"/>
          <w:sz w:val="24"/>
          <w:szCs w:val="24"/>
          <w:lang w:val="en-US"/>
        </w:rPr>
        <w:t xml:space="preserve"> </w:t>
      </w:r>
      <w:r w:rsidR="00C34214">
        <w:rPr>
          <w:rFonts w:ascii="Times New Roman" w:hAnsi="Times New Roman" w:cs="Times New Roman"/>
          <w:sz w:val="24"/>
          <w:szCs w:val="24"/>
          <w:lang w:val="bg-BG"/>
        </w:rPr>
        <w:t xml:space="preserve">с </w:t>
      </w:r>
      <w:r w:rsidR="00C34214" w:rsidRPr="00C34214">
        <w:rPr>
          <w:rFonts w:ascii="Times New Roman" w:hAnsi="Times New Roman" w:cs="Times New Roman"/>
          <w:i/>
          <w:sz w:val="24"/>
          <w:szCs w:val="24"/>
          <w:lang w:val="en-US"/>
        </w:rPr>
        <w:t>W</w:t>
      </w:r>
      <w:r w:rsidR="00C34214">
        <w:rPr>
          <w:rFonts w:ascii="Times New Roman" w:hAnsi="Times New Roman" w:cs="Times New Roman"/>
          <w:i/>
          <w:sz w:val="24"/>
          <w:szCs w:val="24"/>
          <w:lang w:val="en-US"/>
        </w:rPr>
        <w:t>.</w:t>
      </w:r>
      <w:r w:rsidR="00C34214">
        <w:rPr>
          <w:rFonts w:ascii="Times New Roman" w:hAnsi="Times New Roman" w:cs="Times New Roman"/>
          <w:sz w:val="24"/>
          <w:szCs w:val="24"/>
          <w:lang w:val="en-US"/>
        </w:rPr>
        <w:t xml:space="preserve"> </w:t>
      </w:r>
      <w:r w:rsidR="00C34214">
        <w:rPr>
          <w:rFonts w:ascii="Times New Roman" w:hAnsi="Times New Roman" w:cs="Times New Roman"/>
          <w:sz w:val="24"/>
          <w:szCs w:val="24"/>
          <w:lang w:val="bg-BG"/>
        </w:rPr>
        <w:t xml:space="preserve">Тогава цената на свикването на съвета в </w:t>
      </w:r>
      <w:r w:rsidR="00C34214" w:rsidRPr="00C34214">
        <w:rPr>
          <w:rFonts w:ascii="Times New Roman" w:hAnsi="Times New Roman" w:cs="Times New Roman"/>
          <w:i/>
          <w:sz w:val="24"/>
          <w:szCs w:val="24"/>
          <w:lang w:val="en-US"/>
        </w:rPr>
        <w:t>X</w:t>
      </w:r>
      <w:r w:rsidR="00C34214">
        <w:rPr>
          <w:rFonts w:ascii="Times New Roman" w:hAnsi="Times New Roman" w:cs="Times New Roman"/>
          <w:sz w:val="24"/>
          <w:szCs w:val="24"/>
          <w:lang w:val="bg-BG"/>
        </w:rPr>
        <w:t xml:space="preserve"> е </w:t>
      </w:r>
      <w:r w:rsidR="00C34214" w:rsidRPr="00FA3EF6">
        <w:rPr>
          <w:rFonts w:ascii="Cambria Math" w:hAnsi="Cambria Math" w:cs="Cambria Math"/>
          <w:sz w:val="24"/>
          <w:szCs w:val="24"/>
          <w:lang w:val="bg-BG"/>
        </w:rPr>
        <w:t>𝐴</w:t>
      </w:r>
      <w:r w:rsidR="00C34214" w:rsidRPr="00FA3EF6">
        <w:rPr>
          <w:rFonts w:ascii="Times New Roman" w:hAnsi="Times New Roman" w:cs="Times New Roman"/>
          <w:sz w:val="24"/>
          <w:szCs w:val="24"/>
          <w:lang w:val="bg-BG"/>
        </w:rPr>
        <w:t>+</w:t>
      </w:r>
      <w:r w:rsidR="00C34214" w:rsidRPr="00FA3EF6">
        <w:rPr>
          <w:rFonts w:ascii="Cambria Math" w:hAnsi="Cambria Math" w:cs="Cambria Math"/>
          <w:sz w:val="24"/>
          <w:szCs w:val="24"/>
          <w:lang w:val="bg-BG"/>
        </w:rPr>
        <w:t>𝐵</w:t>
      </w:r>
      <w:r w:rsidR="00C34214" w:rsidRPr="00FA3EF6">
        <w:rPr>
          <w:rFonts w:ascii="Times New Roman" w:hAnsi="Times New Roman" w:cs="Times New Roman"/>
          <w:sz w:val="24"/>
          <w:szCs w:val="24"/>
          <w:lang w:val="bg-BG"/>
        </w:rPr>
        <w:t>+</w:t>
      </w:r>
      <w:r w:rsidR="00C34214" w:rsidRPr="00FA3EF6">
        <w:rPr>
          <w:rFonts w:ascii="Cambria Math" w:hAnsi="Cambria Math" w:cs="Cambria Math"/>
          <w:sz w:val="24"/>
          <w:szCs w:val="24"/>
          <w:lang w:val="bg-BG"/>
        </w:rPr>
        <w:t>𝑊</w:t>
      </w:r>
      <w:r w:rsidR="00C34214" w:rsidRPr="00FA3EF6">
        <w:rPr>
          <w:rFonts w:ascii="Times New Roman" w:hAnsi="Times New Roman" w:cs="Times New Roman"/>
          <w:sz w:val="24"/>
          <w:szCs w:val="24"/>
          <w:lang w:val="bg-BG"/>
        </w:rPr>
        <w:t>∙</w:t>
      </w:r>
      <w:r w:rsidR="00C34214" w:rsidRPr="00FA3EF6">
        <w:rPr>
          <w:rFonts w:ascii="Cambria Math" w:hAnsi="Cambria Math" w:cs="Cambria Math"/>
          <w:sz w:val="24"/>
          <w:szCs w:val="24"/>
          <w:lang w:val="bg-BG"/>
        </w:rPr>
        <w:t>𝑅</w:t>
      </w:r>
      <w:r w:rsidR="00C34214">
        <w:rPr>
          <w:rFonts w:ascii="Cambria Math" w:hAnsi="Cambria Math" w:cs="Cambria Math"/>
          <w:sz w:val="24"/>
          <w:szCs w:val="24"/>
          <w:lang w:val="bg-BG"/>
        </w:rPr>
        <w:t xml:space="preserve">, а във върха </w:t>
      </w:r>
      <w:r w:rsidR="00C34214" w:rsidRPr="00C34214">
        <w:rPr>
          <w:rFonts w:ascii="Cambria Math" w:hAnsi="Cambria Math" w:cs="Cambria Math"/>
          <w:i/>
          <w:sz w:val="24"/>
          <w:szCs w:val="24"/>
          <w:lang w:val="en-US"/>
        </w:rPr>
        <w:t>V</w:t>
      </w:r>
      <w:r w:rsidR="00C34214">
        <w:rPr>
          <w:rFonts w:ascii="Cambria Math" w:hAnsi="Cambria Math" w:cs="Cambria Math"/>
          <w:i/>
          <w:sz w:val="24"/>
          <w:szCs w:val="24"/>
          <w:lang w:val="en-US"/>
        </w:rPr>
        <w:t xml:space="preserve"> - </w:t>
      </w:r>
      <w:r w:rsidR="00C34214" w:rsidRPr="00FA3EF6">
        <w:rPr>
          <w:rFonts w:ascii="Cambria Math" w:hAnsi="Cambria Math" w:cs="Cambria Math"/>
          <w:sz w:val="24"/>
          <w:szCs w:val="24"/>
          <w:lang w:val="bg-BG"/>
        </w:rPr>
        <w:t>𝐴</w:t>
      </w:r>
      <w:r w:rsidR="00C34214" w:rsidRPr="00FA3EF6">
        <w:rPr>
          <w:rFonts w:ascii="Times New Roman" w:hAnsi="Times New Roman" w:cs="Times New Roman"/>
          <w:sz w:val="24"/>
          <w:szCs w:val="24"/>
          <w:lang w:val="bg-BG"/>
        </w:rPr>
        <w:t>+</w:t>
      </w:r>
      <w:r w:rsidR="00C34214" w:rsidRPr="00FA3EF6">
        <w:rPr>
          <w:rFonts w:ascii="Cambria Math" w:hAnsi="Cambria Math" w:cs="Cambria Math"/>
          <w:sz w:val="24"/>
          <w:szCs w:val="24"/>
          <w:lang w:val="bg-BG"/>
        </w:rPr>
        <w:t>𝐵</w:t>
      </w:r>
      <w:r w:rsidR="00C34214" w:rsidRPr="00FA3EF6">
        <w:rPr>
          <w:rFonts w:ascii="Times New Roman" w:hAnsi="Times New Roman" w:cs="Times New Roman"/>
          <w:sz w:val="24"/>
          <w:szCs w:val="24"/>
          <w:lang w:val="bg-BG"/>
        </w:rPr>
        <w:t>+</w:t>
      </w:r>
      <w:r w:rsidR="00C34214" w:rsidRPr="00FA3EF6">
        <w:rPr>
          <w:rFonts w:ascii="Cambria Math" w:hAnsi="Cambria Math" w:cs="Cambria Math"/>
          <w:sz w:val="24"/>
          <w:szCs w:val="24"/>
          <w:lang w:val="bg-BG"/>
        </w:rPr>
        <w:t>𝑊</w:t>
      </w:r>
      <w:r w:rsidR="00C34214" w:rsidRPr="00FA3EF6">
        <w:rPr>
          <w:rFonts w:ascii="Times New Roman" w:hAnsi="Times New Roman" w:cs="Times New Roman"/>
          <w:sz w:val="24"/>
          <w:szCs w:val="24"/>
          <w:lang w:val="bg-BG"/>
        </w:rPr>
        <w:t>∙</w:t>
      </w:r>
      <w:r w:rsidR="00C34214" w:rsidRPr="00FA3EF6">
        <w:rPr>
          <w:rFonts w:ascii="Cambria Math" w:hAnsi="Cambria Math" w:cs="Cambria Math"/>
          <w:sz w:val="24"/>
          <w:szCs w:val="24"/>
          <w:lang w:val="bg-BG"/>
        </w:rPr>
        <w:t>𝐿</w:t>
      </w:r>
      <w:r w:rsidR="00C34214">
        <w:rPr>
          <w:rFonts w:ascii="Cambria Math" w:hAnsi="Cambria Math" w:cs="Cambria Math"/>
          <w:sz w:val="24"/>
          <w:szCs w:val="24"/>
          <w:lang w:val="en-US"/>
        </w:rPr>
        <w:t xml:space="preserve">, </w:t>
      </w:r>
      <w:r w:rsidR="00C34214">
        <w:rPr>
          <w:rFonts w:ascii="Cambria Math" w:hAnsi="Cambria Math" w:cs="Cambria Math"/>
          <w:sz w:val="24"/>
          <w:szCs w:val="24"/>
          <w:lang w:val="bg-BG"/>
        </w:rPr>
        <w:t xml:space="preserve">което очевидно е по-малко. Така че </w:t>
      </w:r>
      <w:r w:rsidR="00C34214" w:rsidRPr="00C34214">
        <w:rPr>
          <w:rFonts w:ascii="Cambria Math" w:hAnsi="Cambria Math" w:cs="Cambria Math"/>
          <w:i/>
          <w:sz w:val="24"/>
          <w:szCs w:val="24"/>
          <w:lang w:val="en-US"/>
        </w:rPr>
        <w:t>X</w:t>
      </w:r>
      <w:r w:rsidR="00C34214">
        <w:rPr>
          <w:rFonts w:ascii="Cambria Math" w:hAnsi="Cambria Math" w:cs="Cambria Math"/>
          <w:i/>
          <w:sz w:val="24"/>
          <w:szCs w:val="24"/>
          <w:lang w:val="en-US"/>
        </w:rPr>
        <w:t xml:space="preserve"> </w:t>
      </w:r>
      <w:r w:rsidR="006104DB">
        <w:rPr>
          <w:rFonts w:ascii="Cambria Math" w:hAnsi="Cambria Math" w:cs="Cambria Math"/>
          <w:sz w:val="24"/>
          <w:szCs w:val="24"/>
          <w:lang w:val="bg-BG"/>
        </w:rPr>
        <w:t xml:space="preserve"> не е оптимален избор за върха на съвета.</w:t>
      </w:r>
    </w:p>
    <w:p w:rsidR="006104DB" w:rsidRPr="006104DB" w:rsidRDefault="006104DB" w:rsidP="00FA20CB">
      <w:pPr>
        <w:spacing w:before="200"/>
        <w:jc w:val="both"/>
        <w:rPr>
          <w:rFonts w:ascii="Times New Roman" w:hAnsi="Times New Roman" w:cs="Times New Roman"/>
          <w:sz w:val="24"/>
          <w:szCs w:val="24"/>
          <w:u w:val="single"/>
          <w:lang w:val="bg-BG"/>
        </w:rPr>
      </w:pPr>
      <w:r>
        <w:rPr>
          <w:rFonts w:ascii="Cambria Math" w:hAnsi="Cambria Math" w:cs="Cambria Math"/>
          <w:sz w:val="24"/>
          <w:szCs w:val="24"/>
          <w:lang w:val="bg-BG"/>
        </w:rPr>
        <w:t xml:space="preserve">Да забележим, че оценката </w:t>
      </w:r>
      <w:r w:rsidRPr="00FA20CB">
        <w:rPr>
          <w:rFonts w:ascii="Times New Roman" w:hAnsi="Times New Roman" w:cs="Times New Roman"/>
          <w:i/>
          <w:sz w:val="24"/>
          <w:szCs w:val="24"/>
          <w:lang w:val="en-US"/>
        </w:rPr>
        <w:t>min{L,R}.cost</w:t>
      </w:r>
      <w:r>
        <w:rPr>
          <w:rFonts w:ascii="Times New Roman" w:hAnsi="Times New Roman" w:cs="Times New Roman"/>
          <w:sz w:val="24"/>
          <w:szCs w:val="24"/>
          <w:lang w:val="bg-BG"/>
        </w:rPr>
        <w:t xml:space="preserve"> не зависи от отмяната на заплащането по други ребра. Така че, достатъчно е да се пресметне тази величина за всички ребра и да се премахне таксата за </w:t>
      </w:r>
      <w:r w:rsidRPr="006104DB">
        <w:rPr>
          <w:rFonts w:ascii="Times New Roman" w:hAnsi="Times New Roman" w:cs="Times New Roman"/>
          <w:i/>
          <w:sz w:val="24"/>
          <w:szCs w:val="24"/>
          <w:lang w:val="en-US"/>
        </w:rPr>
        <w:t>K</w:t>
      </w:r>
      <w:r>
        <w:rPr>
          <w:rFonts w:ascii="Times New Roman" w:hAnsi="Times New Roman" w:cs="Times New Roman"/>
          <w:i/>
          <w:sz w:val="24"/>
          <w:szCs w:val="24"/>
          <w:lang w:val="bg-BG"/>
        </w:rPr>
        <w:t xml:space="preserve"> </w:t>
      </w:r>
      <w:r>
        <w:rPr>
          <w:rFonts w:ascii="Times New Roman" w:hAnsi="Times New Roman" w:cs="Times New Roman"/>
          <w:sz w:val="24"/>
          <w:szCs w:val="24"/>
          <w:lang w:val="bg-BG"/>
        </w:rPr>
        <w:t>ребра</w:t>
      </w:r>
      <w:r>
        <w:rPr>
          <w:rFonts w:ascii="Times New Roman" w:hAnsi="Times New Roman" w:cs="Times New Roman"/>
          <w:i/>
          <w:sz w:val="24"/>
          <w:szCs w:val="24"/>
          <w:lang w:val="bg-BG"/>
        </w:rPr>
        <w:t xml:space="preserve"> </w:t>
      </w:r>
      <w:r w:rsidRPr="006104DB">
        <w:rPr>
          <w:rFonts w:ascii="Times New Roman" w:hAnsi="Times New Roman" w:cs="Times New Roman"/>
          <w:sz w:val="24"/>
          <w:szCs w:val="24"/>
          <w:lang w:val="bg-BG"/>
        </w:rPr>
        <w:t>най-</w:t>
      </w:r>
      <w:r>
        <w:rPr>
          <w:rFonts w:ascii="Times New Roman" w:hAnsi="Times New Roman" w:cs="Times New Roman"/>
          <w:sz w:val="24"/>
          <w:szCs w:val="24"/>
          <w:lang w:val="bg-BG"/>
        </w:rPr>
        <w:t>големи стойности останалата сума е отговорът.</w:t>
      </w:r>
    </w:p>
    <w:p w:rsidR="00FA20CB" w:rsidRPr="00FA20CB" w:rsidRDefault="00FA20CB" w:rsidP="00FA20CB">
      <w:pPr>
        <w:spacing w:before="200"/>
        <w:jc w:val="both"/>
        <w:rPr>
          <w:rFonts w:ascii="Times New Roman" w:hAnsi="Times New Roman" w:cs="Times New Roman"/>
          <w:sz w:val="24"/>
          <w:szCs w:val="24"/>
          <w:lang w:val="en-US"/>
        </w:rPr>
      </w:pPr>
      <w:bookmarkStart w:id="0" w:name="_GoBack"/>
      <w:bookmarkEnd w:id="0"/>
    </w:p>
    <w:sectPr w:rsidR="00FA20CB" w:rsidRPr="00FA20CB" w:rsidSect="001C2308">
      <w:footerReference w:type="default" r:id="rId9"/>
      <w:pgSz w:w="11906" w:h="16838"/>
      <w:pgMar w:top="851" w:right="1077" w:bottom="851" w:left="107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7C06" w:rsidRDefault="00C77C06" w:rsidP="00CD40B5">
      <w:pPr>
        <w:spacing w:after="0" w:line="240" w:lineRule="auto"/>
      </w:pPr>
      <w:r>
        <w:separator/>
      </w:r>
    </w:p>
  </w:endnote>
  <w:endnote w:type="continuationSeparator" w:id="0">
    <w:p w:rsidR="00C77C06" w:rsidRDefault="00C77C06" w:rsidP="00CD40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527157"/>
      <w:docPartObj>
        <w:docPartGallery w:val="Page Numbers (Bottom of Page)"/>
        <w:docPartUnique/>
      </w:docPartObj>
    </w:sdtPr>
    <w:sdtEndPr/>
    <w:sdtContent>
      <w:p w:rsidR="00CD40B5" w:rsidRDefault="009F009D">
        <w:pPr>
          <w:pStyle w:val="Footer"/>
          <w:jc w:val="center"/>
        </w:pPr>
        <w:r>
          <w:fldChar w:fldCharType="begin"/>
        </w:r>
        <w:r>
          <w:instrText xml:space="preserve"> PAGE   \* MERGEFORMAT </w:instrText>
        </w:r>
        <w:r>
          <w:fldChar w:fldCharType="separate"/>
        </w:r>
        <w:r w:rsidR="006104DB">
          <w:rPr>
            <w:noProof/>
          </w:rPr>
          <w:t>1</w:t>
        </w:r>
        <w:r>
          <w:rPr>
            <w:noProof/>
          </w:rPr>
          <w:fldChar w:fldCharType="end"/>
        </w:r>
      </w:p>
    </w:sdtContent>
  </w:sdt>
  <w:p w:rsidR="00CD40B5" w:rsidRDefault="00CD40B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7C06" w:rsidRDefault="00C77C06" w:rsidP="00CD40B5">
      <w:pPr>
        <w:spacing w:after="0" w:line="240" w:lineRule="auto"/>
      </w:pPr>
      <w:r>
        <w:separator/>
      </w:r>
    </w:p>
  </w:footnote>
  <w:footnote w:type="continuationSeparator" w:id="0">
    <w:p w:rsidR="00C77C06" w:rsidRDefault="00C77C06" w:rsidP="00CD40B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DF5D49"/>
    <w:multiLevelType w:val="hybridMultilevel"/>
    <w:tmpl w:val="0CE881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A3926EE"/>
    <w:multiLevelType w:val="hybridMultilevel"/>
    <w:tmpl w:val="F2183EAC"/>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267175C6"/>
    <w:multiLevelType w:val="hybridMultilevel"/>
    <w:tmpl w:val="F2183EAC"/>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nsid w:val="40360EBC"/>
    <w:multiLevelType w:val="hybridMultilevel"/>
    <w:tmpl w:val="04160742"/>
    <w:lvl w:ilvl="0" w:tplc="A0AA0610">
      <w:numFmt w:val="bullet"/>
      <w:lvlText w:val="-"/>
      <w:lvlJc w:val="left"/>
      <w:pPr>
        <w:ind w:left="720" w:hanging="360"/>
      </w:pPr>
      <w:rPr>
        <w:rFonts w:ascii="Times New Roman" w:eastAsiaTheme="minorHAns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nsid w:val="63BA17C5"/>
    <w:multiLevelType w:val="hybridMultilevel"/>
    <w:tmpl w:val="946EED6C"/>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nsid w:val="75DD5E27"/>
    <w:multiLevelType w:val="hybridMultilevel"/>
    <w:tmpl w:val="8A9A97A4"/>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5"/>
  </w:num>
  <w:num w:numId="2">
    <w:abstractNumId w:val="2"/>
  </w:num>
  <w:num w:numId="3">
    <w:abstractNumId w:val="4"/>
  </w:num>
  <w:num w:numId="4">
    <w:abstractNumId w:val="1"/>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3F00DE"/>
    <w:rsid w:val="00011B1F"/>
    <w:rsid w:val="000625C7"/>
    <w:rsid w:val="00065F93"/>
    <w:rsid w:val="000943E8"/>
    <w:rsid w:val="000F0F9B"/>
    <w:rsid w:val="00102FD3"/>
    <w:rsid w:val="00132C24"/>
    <w:rsid w:val="00157087"/>
    <w:rsid w:val="00186CA1"/>
    <w:rsid w:val="002054E3"/>
    <w:rsid w:val="00232AAF"/>
    <w:rsid w:val="00290902"/>
    <w:rsid w:val="002A489B"/>
    <w:rsid w:val="002C2A87"/>
    <w:rsid w:val="002E7AC3"/>
    <w:rsid w:val="00303142"/>
    <w:rsid w:val="00316C6A"/>
    <w:rsid w:val="00343C97"/>
    <w:rsid w:val="0034732E"/>
    <w:rsid w:val="003A17A6"/>
    <w:rsid w:val="003B448E"/>
    <w:rsid w:val="003C7668"/>
    <w:rsid w:val="003F00DE"/>
    <w:rsid w:val="00411A16"/>
    <w:rsid w:val="00442C34"/>
    <w:rsid w:val="00445B9A"/>
    <w:rsid w:val="004565BF"/>
    <w:rsid w:val="0045740C"/>
    <w:rsid w:val="00470FF8"/>
    <w:rsid w:val="004917EF"/>
    <w:rsid w:val="004B03DB"/>
    <w:rsid w:val="00525359"/>
    <w:rsid w:val="00532ABB"/>
    <w:rsid w:val="00593132"/>
    <w:rsid w:val="005A01D2"/>
    <w:rsid w:val="006104DB"/>
    <w:rsid w:val="00613C2D"/>
    <w:rsid w:val="00614E57"/>
    <w:rsid w:val="00660A9E"/>
    <w:rsid w:val="0066296B"/>
    <w:rsid w:val="006672E0"/>
    <w:rsid w:val="00673B43"/>
    <w:rsid w:val="006D1548"/>
    <w:rsid w:val="00705004"/>
    <w:rsid w:val="00782CB1"/>
    <w:rsid w:val="007D349C"/>
    <w:rsid w:val="007E4CB6"/>
    <w:rsid w:val="007F76FE"/>
    <w:rsid w:val="008118AB"/>
    <w:rsid w:val="0082086B"/>
    <w:rsid w:val="00843B26"/>
    <w:rsid w:val="00846E7C"/>
    <w:rsid w:val="00847B58"/>
    <w:rsid w:val="008E0E29"/>
    <w:rsid w:val="008E53F6"/>
    <w:rsid w:val="009326F4"/>
    <w:rsid w:val="00986B17"/>
    <w:rsid w:val="009C28AE"/>
    <w:rsid w:val="009C4677"/>
    <w:rsid w:val="009F009D"/>
    <w:rsid w:val="009F2774"/>
    <w:rsid w:val="00A2486C"/>
    <w:rsid w:val="00AA4AF3"/>
    <w:rsid w:val="00AD7FD1"/>
    <w:rsid w:val="00AF6413"/>
    <w:rsid w:val="00B066C6"/>
    <w:rsid w:val="00B60C71"/>
    <w:rsid w:val="00B71143"/>
    <w:rsid w:val="00B71DC1"/>
    <w:rsid w:val="00B86478"/>
    <w:rsid w:val="00BA130E"/>
    <w:rsid w:val="00BE7FAD"/>
    <w:rsid w:val="00C07554"/>
    <w:rsid w:val="00C34214"/>
    <w:rsid w:val="00C45C4A"/>
    <w:rsid w:val="00C57AF1"/>
    <w:rsid w:val="00C77C06"/>
    <w:rsid w:val="00C92997"/>
    <w:rsid w:val="00CA55FC"/>
    <w:rsid w:val="00CD1115"/>
    <w:rsid w:val="00CD40B5"/>
    <w:rsid w:val="00CF6786"/>
    <w:rsid w:val="00D03B46"/>
    <w:rsid w:val="00D24B57"/>
    <w:rsid w:val="00D5210F"/>
    <w:rsid w:val="00D857A9"/>
    <w:rsid w:val="00D94495"/>
    <w:rsid w:val="00DF2547"/>
    <w:rsid w:val="00E10772"/>
    <w:rsid w:val="00E91471"/>
    <w:rsid w:val="00EB0FD1"/>
    <w:rsid w:val="00FA20CB"/>
    <w:rsid w:val="00FA3EF6"/>
    <w:rsid w:val="00FA55B8"/>
    <w:rsid w:val="00FF41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00DE"/>
    <w:rPr>
      <w:lang w:val="uk-U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F00DE"/>
    <w:pPr>
      <w:spacing w:after="0" w:line="240" w:lineRule="auto"/>
    </w:pPr>
    <w:rPr>
      <w:lang w:val="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F00D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00DE"/>
    <w:rPr>
      <w:rFonts w:ascii="Tahoma" w:hAnsi="Tahoma" w:cs="Tahoma"/>
      <w:sz w:val="16"/>
      <w:szCs w:val="16"/>
      <w:lang w:val="uk-UA"/>
    </w:rPr>
  </w:style>
  <w:style w:type="paragraph" w:styleId="ListParagraph">
    <w:name w:val="List Paragraph"/>
    <w:basedOn w:val="Normal"/>
    <w:uiPriority w:val="34"/>
    <w:qFormat/>
    <w:rsid w:val="00D5210F"/>
    <w:pPr>
      <w:ind w:left="720"/>
      <w:contextualSpacing/>
    </w:pPr>
  </w:style>
  <w:style w:type="character" w:styleId="LineNumber">
    <w:name w:val="line number"/>
    <w:basedOn w:val="DefaultParagraphFont"/>
    <w:uiPriority w:val="99"/>
    <w:semiHidden/>
    <w:unhideWhenUsed/>
    <w:rsid w:val="008E0E29"/>
  </w:style>
  <w:style w:type="paragraph" w:styleId="Header">
    <w:name w:val="header"/>
    <w:basedOn w:val="Normal"/>
    <w:link w:val="HeaderChar"/>
    <w:uiPriority w:val="99"/>
    <w:semiHidden/>
    <w:unhideWhenUsed/>
    <w:rsid w:val="00CD40B5"/>
    <w:pPr>
      <w:tabs>
        <w:tab w:val="center" w:pos="4677"/>
        <w:tab w:val="right" w:pos="9355"/>
      </w:tabs>
      <w:spacing w:after="0" w:line="240" w:lineRule="auto"/>
    </w:pPr>
  </w:style>
  <w:style w:type="character" w:customStyle="1" w:styleId="HeaderChar">
    <w:name w:val="Header Char"/>
    <w:basedOn w:val="DefaultParagraphFont"/>
    <w:link w:val="Header"/>
    <w:uiPriority w:val="99"/>
    <w:semiHidden/>
    <w:rsid w:val="00CD40B5"/>
    <w:rPr>
      <w:lang w:val="uk-UA"/>
    </w:rPr>
  </w:style>
  <w:style w:type="paragraph" w:styleId="Footer">
    <w:name w:val="footer"/>
    <w:basedOn w:val="Normal"/>
    <w:link w:val="FooterChar"/>
    <w:uiPriority w:val="99"/>
    <w:unhideWhenUsed/>
    <w:rsid w:val="00CD40B5"/>
    <w:pPr>
      <w:tabs>
        <w:tab w:val="center" w:pos="4677"/>
        <w:tab w:val="right" w:pos="9355"/>
      </w:tabs>
      <w:spacing w:after="0" w:line="240" w:lineRule="auto"/>
    </w:pPr>
  </w:style>
  <w:style w:type="character" w:customStyle="1" w:styleId="FooterChar">
    <w:name w:val="Footer Char"/>
    <w:basedOn w:val="DefaultParagraphFont"/>
    <w:link w:val="Footer"/>
    <w:uiPriority w:val="99"/>
    <w:rsid w:val="00CD40B5"/>
    <w:rPr>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bg-BG" w:eastAsia="bg-BG"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06546E-7EB5-45BE-BF22-B28192CC19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595</TotalTime>
  <Pages>3</Pages>
  <Words>1087</Words>
  <Characters>6201</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KADR</dc:creator>
  <cp:lastModifiedBy>javor</cp:lastModifiedBy>
  <cp:revision>48</cp:revision>
  <dcterms:created xsi:type="dcterms:W3CDTF">2013-03-18T08:02:00Z</dcterms:created>
  <dcterms:modified xsi:type="dcterms:W3CDTF">2013-06-21T17:18:00Z</dcterms:modified>
</cp:coreProperties>
</file>