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D5" w:rsidRPr="00845F6E" w:rsidRDefault="009401D5" w:rsidP="009401D5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9401D5" w:rsidRPr="00240A12" w:rsidRDefault="00D5756D" w:rsidP="00940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ШАХ</w:t>
      </w:r>
    </w:p>
    <w:p w:rsidR="009401D5" w:rsidRDefault="009401D5" w:rsidP="0077638E"/>
    <w:p w:rsidR="00837994" w:rsidRDefault="00A815B7" w:rsidP="002C5A7C">
      <w:pPr>
        <w:spacing w:after="0" w:line="240" w:lineRule="auto"/>
        <w:ind w:firstLine="374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Лесно се съобразява, че трябва да извършим едни и същи операции два пъти: един п</w:t>
      </w:r>
      <w:r w:rsidR="00672C40">
        <w:rPr>
          <w:rFonts w:ascii="Times New Roman" w:hAnsi="Times New Roman" w:cs="Times New Roman"/>
          <w:sz w:val="24"/>
          <w:szCs w:val="24"/>
          <w:lang w:val="bg-BG"/>
        </w:rPr>
        <w:t>ъ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т за белите фигури и втори път за черните фигури.</w:t>
      </w:r>
    </w:p>
    <w:p w:rsidR="00A815B7" w:rsidRDefault="00837994" w:rsidP="002C5A7C">
      <w:pPr>
        <w:spacing w:after="0" w:line="240" w:lineRule="auto"/>
        <w:ind w:firstLine="374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A815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5A7C">
        <w:rPr>
          <w:rFonts w:ascii="Times New Roman" w:hAnsi="Times New Roman" w:cs="Times New Roman"/>
          <w:sz w:val="24"/>
          <w:szCs w:val="24"/>
          <w:lang w:val="bg-BG"/>
        </w:rPr>
        <w:t xml:space="preserve">За всяка фигура знаем броя в един комплект за шах и от него вадим броя на наличните фигури, за да определим броя на фигурите, които </w:t>
      </w:r>
      <w:r w:rsidR="002C5A7C">
        <w:rPr>
          <w:rFonts w:ascii="Times New Roman" w:eastAsia="Times New Roman" w:hAnsi="Times New Roman" w:cs="Times New Roman"/>
          <w:sz w:val="24"/>
          <w:szCs w:val="24"/>
          <w:lang w:val="bg-BG"/>
        </w:rPr>
        <w:t>Крис</w:t>
      </w:r>
      <w:r w:rsidR="002C5A7C" w:rsidRPr="003116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C5A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трябва да </w:t>
      </w:r>
      <w:r w:rsidR="002C5A7C" w:rsidRPr="003116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добави или </w:t>
      </w:r>
      <w:r w:rsidR="002C5A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="002C5A7C" w:rsidRPr="00311649">
        <w:rPr>
          <w:rFonts w:ascii="Times New Roman" w:eastAsia="Times New Roman" w:hAnsi="Times New Roman" w:cs="Times New Roman"/>
          <w:sz w:val="24"/>
          <w:szCs w:val="24"/>
          <w:lang w:val="bg-BG"/>
        </w:rPr>
        <w:t>премахне</w:t>
      </w:r>
      <w:r w:rsidR="002C5A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>for(i = 1; i &lt;=6; i++ )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{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cin&gt;&gt;x;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if(i&gt;1) cout&lt;&lt;' ';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switch (i)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{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 case 1:case 2: d=1-x; break;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 case 3: case 4: case 5: d=2-x; break;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 case 6: d=8-x; break;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}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 cout&lt;&lt;d;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 }</w:t>
      </w:r>
    </w:p>
    <w:p w:rsidR="00A815B7" w:rsidRPr="00A815B7" w:rsidRDefault="00A815B7" w:rsidP="00A815B7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cout&lt;&lt;endl;</w:t>
      </w:r>
    </w:p>
    <w:p w:rsidR="00A815B7" w:rsidRDefault="00A815B7" w:rsidP="002C5A7C">
      <w:pPr>
        <w:spacing w:after="0" w:line="240" w:lineRule="auto"/>
        <w:ind w:firstLine="374"/>
        <w:outlineLvl w:val="0"/>
        <w:rPr>
          <w:rFonts w:ascii="Courier New" w:hAnsi="Courier New" w:cs="Courier New"/>
          <w:sz w:val="24"/>
          <w:szCs w:val="24"/>
          <w:lang w:val="bg-BG"/>
        </w:rPr>
      </w:pPr>
      <w:r w:rsidRPr="00A815B7">
        <w:rPr>
          <w:rFonts w:ascii="Courier New" w:hAnsi="Courier New" w:cs="Courier New"/>
          <w:sz w:val="24"/>
          <w:szCs w:val="24"/>
          <w:lang w:val="bg-BG"/>
        </w:rPr>
        <w:t xml:space="preserve">  </w:t>
      </w:r>
    </w:p>
    <w:p w:rsidR="002C5A7C" w:rsidRDefault="002C5A7C" w:rsidP="002C5A7C">
      <w:pPr>
        <w:spacing w:after="0" w:line="240" w:lineRule="auto"/>
        <w:ind w:firstLine="374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  <w:lang w:val="bg-BG"/>
        </w:rPr>
        <w:tab/>
      </w:r>
      <w:r w:rsidRPr="002C5A7C">
        <w:rPr>
          <w:rFonts w:ascii="Times New Roman" w:hAnsi="Times New Roman" w:cs="Times New Roman"/>
          <w:sz w:val="24"/>
          <w:szCs w:val="24"/>
          <w:lang w:val="bg-BG"/>
        </w:rPr>
        <w:t>Важно е да се съобрази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начина на извеждане на всеки ред от резултата.</w:t>
      </w:r>
    </w:p>
    <w:p w:rsidR="002C5A7C" w:rsidRPr="002C5A7C" w:rsidRDefault="002C5A7C" w:rsidP="002C5A7C">
      <w:pPr>
        <w:spacing w:after="0" w:line="240" w:lineRule="auto"/>
        <w:ind w:firstLine="374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Задачата може да се реши и с използване на едномерен масив.</w:t>
      </w:r>
    </w:p>
    <w:p w:rsidR="009401D5" w:rsidRPr="00C73C3A" w:rsidRDefault="009401D5" w:rsidP="00A815B7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  <w:lang w:val="bg-BG"/>
        </w:rPr>
      </w:pPr>
      <w:proofErr w:type="spellStart"/>
      <w:r w:rsidRPr="00C73C3A">
        <w:rPr>
          <w:rFonts w:ascii="Times New Roman" w:hAnsi="Times New Roman" w:cs="Times New Roman"/>
          <w:kern w:val="36"/>
          <w:sz w:val="24"/>
          <w:szCs w:val="24"/>
        </w:rPr>
        <w:t>Автор</w:t>
      </w:r>
      <w:proofErr w:type="spellEnd"/>
      <w:r w:rsidRPr="00C73C3A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Pr="00C73C3A">
        <w:rPr>
          <w:rFonts w:ascii="Times New Roman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9401D5" w:rsidRDefault="009401D5" w:rsidP="0077638E"/>
    <w:sectPr w:rsidR="009401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2D4"/>
    <w:multiLevelType w:val="hybridMultilevel"/>
    <w:tmpl w:val="618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E"/>
    <w:rsid w:val="002C5A7C"/>
    <w:rsid w:val="00436D35"/>
    <w:rsid w:val="00672C40"/>
    <w:rsid w:val="006C5D0D"/>
    <w:rsid w:val="0077638E"/>
    <w:rsid w:val="00837994"/>
    <w:rsid w:val="008E0E32"/>
    <w:rsid w:val="009401D5"/>
    <w:rsid w:val="00A815B7"/>
    <w:rsid w:val="00B21774"/>
    <w:rsid w:val="00CB6277"/>
    <w:rsid w:val="00D40D7F"/>
    <w:rsid w:val="00D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D922"/>
  <w15:chartTrackingRefBased/>
  <w15:docId w15:val="{DB0A7FED-17DA-43F7-B64F-45196D08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401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01D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4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7</cp:revision>
  <dcterms:created xsi:type="dcterms:W3CDTF">2021-12-28T06:40:00Z</dcterms:created>
  <dcterms:modified xsi:type="dcterms:W3CDTF">2021-12-30T19:41:00Z</dcterms:modified>
</cp:coreProperties>
</file>