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D4" w:rsidRPr="00C36ED4" w:rsidRDefault="00C36ED4" w:rsidP="00C36ED4">
      <w:pPr>
        <w:jc w:val="center"/>
        <w:rPr>
          <w:rFonts w:ascii="Times New Roman" w:hAnsi="Times New Roman" w:cs="Times New Roman"/>
          <w:caps/>
          <w:sz w:val="24"/>
          <w:szCs w:val="24"/>
          <w:lang w:val="bg-BG"/>
        </w:rPr>
      </w:pPr>
      <w:r w:rsidRPr="00C36ED4">
        <w:rPr>
          <w:rFonts w:ascii="Times New Roman" w:hAnsi="Times New Roman" w:cs="Times New Roman"/>
          <w:caps/>
          <w:sz w:val="24"/>
          <w:szCs w:val="24"/>
          <w:lang w:val="bg-BG"/>
        </w:rPr>
        <w:t>Анализ на решението  на задача</w:t>
      </w:r>
    </w:p>
    <w:p w:rsidR="000735AD" w:rsidRPr="00C36ED4" w:rsidRDefault="00C36ED4" w:rsidP="00C36ED4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36ED4">
        <w:rPr>
          <w:rFonts w:ascii="Times New Roman" w:hAnsi="Times New Roman" w:cs="Times New Roman"/>
          <w:caps/>
          <w:sz w:val="24"/>
          <w:szCs w:val="24"/>
          <w:lang w:val="bg-BG"/>
        </w:rPr>
        <w:t>Т</w:t>
      </w:r>
      <w:r w:rsidR="00B11198" w:rsidRPr="00C36ED4">
        <w:rPr>
          <w:rFonts w:ascii="Times New Roman" w:hAnsi="Times New Roman" w:cs="Times New Roman"/>
          <w:caps/>
          <w:sz w:val="24"/>
          <w:szCs w:val="24"/>
          <w:lang w:val="bg-BG"/>
        </w:rPr>
        <w:t>очни квадрати</w:t>
      </w:r>
    </w:p>
    <w:p w:rsidR="00C36ED4" w:rsidRDefault="00C36ED4" w:rsidP="00C36ED4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F17D1" w:rsidRDefault="002F17D1" w:rsidP="00C36ED4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Решение за 50 т. </w:t>
      </w:r>
      <w:r w:rsidRPr="002F17D1">
        <w:rPr>
          <w:rFonts w:ascii="Times New Roman" w:hAnsi="Times New Roman" w:cs="Times New Roman"/>
          <w:sz w:val="24"/>
          <w:szCs w:val="24"/>
          <w:lang w:val="bg-BG"/>
        </w:rPr>
        <w:t xml:space="preserve">Програмата проверява последователно всеки елемент на дадената редица, дали може да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се представи като сума на два точни квадрата. Тази проверка за елемента </w:t>
      </w:r>
      <w:r w:rsidRPr="002F17D1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се извършва от функцията </w:t>
      </w:r>
      <w:r w:rsidRPr="002F17D1">
        <w:rPr>
          <w:rFonts w:ascii="Courier New" w:hAnsi="Courier New" w:cs="Courier New"/>
          <w:sz w:val="24"/>
          <w:szCs w:val="24"/>
        </w:rPr>
        <w:t>check</w:t>
      </w:r>
      <w:r>
        <w:rPr>
          <w:rFonts w:ascii="Courier New" w:hAnsi="Courier New" w:cs="Courier New"/>
          <w:sz w:val="24"/>
          <w:szCs w:val="24"/>
          <w:lang w:val="bg-BG"/>
        </w:rPr>
        <w:t>(а)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чрез двоен цикъл, в който съответните индексни променливи </w:t>
      </w:r>
      <w:proofErr w:type="spellStart"/>
      <w:r w:rsidRPr="002F17D1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2F17D1">
        <w:rPr>
          <w:rFonts w:ascii="Times New Roman" w:hAnsi="Times New Roman" w:cs="Times New Roman"/>
          <w:i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се променят така, че </w:t>
      </w:r>
      <w:proofErr w:type="spellStart"/>
      <w:r w:rsidRPr="002F17D1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приема всички стойности от 1 </w:t>
      </w:r>
      <w:r w:rsidR="005E4818">
        <w:rPr>
          <w:rFonts w:ascii="Times New Roman" w:hAnsi="Times New Roman" w:cs="Times New Roman"/>
          <w:sz w:val="24"/>
          <w:szCs w:val="24"/>
          <w:lang w:val="bg-BG"/>
        </w:rPr>
        <w:t xml:space="preserve">нагоре,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докато </w:t>
      </w:r>
      <w:proofErr w:type="spellStart"/>
      <w:r w:rsidRPr="002F17D1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2F17D1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2F17D1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&lt; </w:t>
      </w:r>
      <w:r w:rsidRPr="002F17D1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 променливата </w:t>
      </w:r>
      <w:r w:rsidRPr="002F17D1">
        <w:rPr>
          <w:rFonts w:ascii="Times New Roman" w:hAnsi="Times New Roman" w:cs="Times New Roman"/>
          <w:i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приема всички стойности от 1 до </w:t>
      </w:r>
      <w:proofErr w:type="spellStart"/>
      <w:r w:rsidRPr="002F17D1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Тестовете за задачата са така подбрани, че тази програма ще изпълни половината от тях за време до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bg-BG"/>
        </w:rPr>
        <w:t>секунда.</w:t>
      </w:r>
    </w:p>
    <w:p w:rsidR="002F17D1" w:rsidRDefault="002F17D1" w:rsidP="00C36ED4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F17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Решение за 100 т. </w:t>
      </w:r>
      <w:r w:rsidRPr="002F17D1">
        <w:rPr>
          <w:rFonts w:ascii="Times New Roman" w:hAnsi="Times New Roman" w:cs="Times New Roman"/>
          <w:sz w:val="24"/>
          <w:szCs w:val="24"/>
          <w:lang w:val="bg-BG"/>
        </w:rPr>
        <w:t xml:space="preserve">Програмата </w:t>
      </w:r>
      <w:r w:rsidR="009B244F">
        <w:rPr>
          <w:rFonts w:ascii="Times New Roman" w:hAnsi="Times New Roman" w:cs="Times New Roman"/>
          <w:sz w:val="24"/>
          <w:szCs w:val="24"/>
          <w:lang w:val="bg-BG"/>
        </w:rPr>
        <w:t>прочита в масива</w:t>
      </w:r>
      <w:r w:rsidR="009B244F" w:rsidRPr="009B244F">
        <w:rPr>
          <w:rFonts w:ascii="Courier New" w:hAnsi="Courier New" w:cs="Courier New"/>
          <w:sz w:val="24"/>
          <w:szCs w:val="24"/>
          <w:lang w:val="bg-BG"/>
        </w:rPr>
        <w:t xml:space="preserve"> </w:t>
      </w:r>
      <w:r w:rsidR="009B244F" w:rsidRPr="009B244F">
        <w:rPr>
          <w:rFonts w:ascii="Courier New" w:hAnsi="Courier New" w:cs="Courier New"/>
          <w:sz w:val="24"/>
          <w:szCs w:val="24"/>
        </w:rPr>
        <w:t>a[]</w:t>
      </w:r>
      <w:r w:rsidR="009B244F">
        <w:rPr>
          <w:rFonts w:ascii="Times New Roman" w:hAnsi="Times New Roman" w:cs="Times New Roman"/>
          <w:sz w:val="24"/>
          <w:szCs w:val="24"/>
        </w:rPr>
        <w:t xml:space="preserve"> </w:t>
      </w:r>
      <w:r w:rsidR="009B244F">
        <w:rPr>
          <w:rFonts w:ascii="Times New Roman" w:hAnsi="Times New Roman" w:cs="Times New Roman"/>
          <w:sz w:val="24"/>
          <w:szCs w:val="24"/>
          <w:lang w:val="bg-BG"/>
        </w:rPr>
        <w:t xml:space="preserve">елементите на дадената редица и след това </w:t>
      </w:r>
      <w:r w:rsidRPr="002F17D1">
        <w:rPr>
          <w:rFonts w:ascii="Times New Roman" w:hAnsi="Times New Roman" w:cs="Times New Roman"/>
          <w:sz w:val="24"/>
          <w:szCs w:val="24"/>
          <w:lang w:val="bg-BG"/>
        </w:rPr>
        <w:t xml:space="preserve">извършва предварителна обработка </w:t>
      </w:r>
      <w:r w:rsidR="009B244F">
        <w:rPr>
          <w:rFonts w:ascii="Times New Roman" w:hAnsi="Times New Roman" w:cs="Times New Roman"/>
          <w:sz w:val="24"/>
          <w:szCs w:val="24"/>
          <w:lang w:val="bg-BG"/>
        </w:rPr>
        <w:t xml:space="preserve">като в булевия масив </w:t>
      </w:r>
      <w:r w:rsidR="009B244F">
        <w:rPr>
          <w:rFonts w:ascii="Courier New" w:hAnsi="Courier New" w:cs="Courier New"/>
          <w:sz w:val="24"/>
          <w:szCs w:val="24"/>
        </w:rPr>
        <w:t>b[]</w:t>
      </w:r>
      <w:r w:rsidR="009B244F">
        <w:rPr>
          <w:rFonts w:ascii="Times New Roman" w:hAnsi="Times New Roman" w:cs="Times New Roman"/>
          <w:sz w:val="24"/>
          <w:szCs w:val="24"/>
          <w:lang w:val="bg-BG"/>
        </w:rPr>
        <w:t xml:space="preserve">, маркира с </w:t>
      </w:r>
      <w:r w:rsidR="009B244F" w:rsidRPr="009B244F">
        <w:rPr>
          <w:rFonts w:ascii="Courier New" w:hAnsi="Courier New" w:cs="Courier New"/>
          <w:sz w:val="24"/>
          <w:szCs w:val="24"/>
        </w:rPr>
        <w:t>true</w:t>
      </w:r>
      <w:r w:rsidR="009B244F">
        <w:rPr>
          <w:rFonts w:ascii="Courier New" w:hAnsi="Courier New" w:cs="Courier New"/>
          <w:sz w:val="24"/>
          <w:szCs w:val="24"/>
        </w:rPr>
        <w:t xml:space="preserve"> </w:t>
      </w:r>
      <w:r w:rsidR="009B244F">
        <w:rPr>
          <w:rFonts w:ascii="Times New Roman" w:hAnsi="Times New Roman" w:cs="Times New Roman"/>
          <w:sz w:val="24"/>
          <w:szCs w:val="24"/>
          <w:lang w:val="bg-BG"/>
        </w:rPr>
        <w:t xml:space="preserve">елементите </w:t>
      </w:r>
      <w:r w:rsidR="009B244F" w:rsidRPr="009B244F">
        <w:rPr>
          <w:rFonts w:ascii="Courier New" w:hAnsi="Courier New" w:cs="Courier New"/>
          <w:sz w:val="24"/>
          <w:szCs w:val="24"/>
        </w:rPr>
        <w:t>b[k]</w:t>
      </w:r>
      <w:r w:rsidR="009B244F">
        <w:rPr>
          <w:rFonts w:ascii="Times New Roman" w:hAnsi="Times New Roman" w:cs="Times New Roman"/>
          <w:sz w:val="24"/>
          <w:szCs w:val="24"/>
        </w:rPr>
        <w:t xml:space="preserve">, </w:t>
      </w:r>
      <w:r w:rsidR="009B244F">
        <w:rPr>
          <w:rFonts w:ascii="Times New Roman" w:hAnsi="Times New Roman" w:cs="Times New Roman"/>
          <w:sz w:val="24"/>
          <w:szCs w:val="24"/>
          <w:lang w:val="bg-BG"/>
        </w:rPr>
        <w:t xml:space="preserve">за които индексът </w:t>
      </w:r>
      <w:r w:rsidR="009B244F" w:rsidRPr="009B244F">
        <w:rPr>
          <w:rFonts w:ascii="Courier New" w:hAnsi="Courier New" w:cs="Courier New"/>
          <w:sz w:val="24"/>
          <w:szCs w:val="24"/>
        </w:rPr>
        <w:t>k</w:t>
      </w:r>
      <w:r w:rsidR="009B244F">
        <w:rPr>
          <w:rFonts w:ascii="Times New Roman" w:hAnsi="Times New Roman" w:cs="Times New Roman"/>
          <w:sz w:val="24"/>
          <w:szCs w:val="24"/>
        </w:rPr>
        <w:t xml:space="preserve"> </w:t>
      </w:r>
      <w:r w:rsidR="009B244F">
        <w:rPr>
          <w:rFonts w:ascii="Times New Roman" w:hAnsi="Times New Roman" w:cs="Times New Roman"/>
          <w:sz w:val="24"/>
          <w:szCs w:val="24"/>
          <w:lang w:val="bg-BG"/>
        </w:rPr>
        <w:t xml:space="preserve">е точен квадрат. </w:t>
      </w:r>
    </w:p>
    <w:p w:rsidR="005E4818" w:rsidRDefault="009B244F" w:rsidP="00C36ED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Последователно за всеки елемент </w:t>
      </w:r>
      <w:r w:rsidRPr="009B244F">
        <w:rPr>
          <w:rFonts w:ascii="Courier New" w:hAnsi="Courier New" w:cs="Courier New"/>
          <w:sz w:val="24"/>
          <w:szCs w:val="24"/>
        </w:rPr>
        <w:t>v=a[j]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от дадената редица програмата проверява за всяко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цяло положително </w:t>
      </w:r>
      <w:proofErr w:type="spellStart"/>
      <w:r w:rsidRPr="009B244F">
        <w:rPr>
          <w:rFonts w:ascii="Courier New" w:hAnsi="Courier New" w:cs="Courier New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 което </w:t>
      </w:r>
      <w:proofErr w:type="spellStart"/>
      <w:r w:rsidRPr="009B244F">
        <w:rPr>
          <w:rFonts w:ascii="Courier New" w:hAnsi="Courier New" w:cs="Courier New"/>
          <w:sz w:val="24"/>
          <w:szCs w:val="24"/>
        </w:rPr>
        <w:t>i</w:t>
      </w:r>
      <w:proofErr w:type="spellEnd"/>
      <w:r w:rsidRPr="009B244F">
        <w:rPr>
          <w:rFonts w:ascii="Courier New" w:hAnsi="Courier New" w:cs="Courier New"/>
          <w:sz w:val="24"/>
          <w:szCs w:val="24"/>
        </w:rPr>
        <w:t>*</w:t>
      </w:r>
      <w:proofErr w:type="spellStart"/>
      <w:r w:rsidRPr="009B244F">
        <w:rPr>
          <w:rFonts w:ascii="Courier New" w:hAnsi="Courier New" w:cs="Courier New"/>
          <w:sz w:val="24"/>
          <w:szCs w:val="24"/>
        </w:rPr>
        <w:t>i</w:t>
      </w:r>
      <w:proofErr w:type="spellEnd"/>
      <w:r w:rsidRPr="009B244F">
        <w:rPr>
          <w:rFonts w:ascii="Courier New" w:hAnsi="Courier New" w:cs="Courier New"/>
          <w:sz w:val="24"/>
          <w:szCs w:val="24"/>
        </w:rPr>
        <w:t>&lt;v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дали </w:t>
      </w:r>
      <w:r w:rsidRPr="009B244F">
        <w:rPr>
          <w:rFonts w:ascii="Courier New" w:hAnsi="Courier New" w:cs="Courier New"/>
          <w:sz w:val="24"/>
          <w:szCs w:val="24"/>
        </w:rPr>
        <w:t>v-</w:t>
      </w:r>
      <w:proofErr w:type="spellStart"/>
      <w:r w:rsidRPr="009B244F">
        <w:rPr>
          <w:rFonts w:ascii="Courier New" w:hAnsi="Courier New" w:cs="Courier New"/>
          <w:sz w:val="24"/>
          <w:szCs w:val="24"/>
        </w:rPr>
        <w:t>i</w:t>
      </w:r>
      <w:proofErr w:type="spellEnd"/>
      <w:r w:rsidRPr="009B244F">
        <w:rPr>
          <w:rFonts w:ascii="Courier New" w:hAnsi="Courier New" w:cs="Courier New"/>
          <w:sz w:val="24"/>
          <w:szCs w:val="24"/>
        </w:rPr>
        <w:t>*</w:t>
      </w:r>
      <w:proofErr w:type="spellStart"/>
      <w:r w:rsidRPr="009B244F">
        <w:rPr>
          <w:rFonts w:ascii="Courier New" w:hAnsi="Courier New" w:cs="Courier New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е точен квадрат, което става чрез проверка на булевата стойност b[</w:t>
      </w:r>
      <w:r w:rsidRPr="009B244F">
        <w:rPr>
          <w:rFonts w:ascii="Courier New" w:hAnsi="Courier New" w:cs="Courier New"/>
          <w:sz w:val="24"/>
          <w:szCs w:val="24"/>
        </w:rPr>
        <w:t>v-</w:t>
      </w:r>
      <w:proofErr w:type="spellStart"/>
      <w:r w:rsidRPr="009B244F">
        <w:rPr>
          <w:rFonts w:ascii="Courier New" w:hAnsi="Courier New" w:cs="Courier New"/>
          <w:sz w:val="24"/>
          <w:szCs w:val="24"/>
        </w:rPr>
        <w:t>i</w:t>
      </w:r>
      <w:proofErr w:type="spellEnd"/>
      <w:r w:rsidRPr="009B244F">
        <w:rPr>
          <w:rFonts w:ascii="Courier New" w:hAnsi="Courier New" w:cs="Courier New"/>
          <w:sz w:val="24"/>
          <w:szCs w:val="24"/>
        </w:rPr>
        <w:t>*</w:t>
      </w:r>
      <w:proofErr w:type="spellStart"/>
      <w:r w:rsidRPr="009B244F">
        <w:rPr>
          <w:rFonts w:ascii="Courier New" w:hAnsi="Courier New" w:cs="Courier New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].</w:t>
      </w:r>
      <w:r w:rsidR="005E4818">
        <w:rPr>
          <w:rFonts w:ascii="Times New Roman" w:hAnsi="Times New Roman" w:cs="Times New Roman"/>
          <w:sz w:val="24"/>
          <w:szCs w:val="24"/>
          <w:lang w:val="bg-BG"/>
        </w:rPr>
        <w:t xml:space="preserve"> Когато това е така за поредния елемент </w:t>
      </w:r>
      <w:r w:rsidR="005E4818">
        <w:rPr>
          <w:rFonts w:ascii="Times New Roman" w:hAnsi="Times New Roman" w:cs="Times New Roman"/>
          <w:sz w:val="24"/>
          <w:szCs w:val="24"/>
        </w:rPr>
        <w:t>a[j]</w:t>
      </w:r>
      <w:r w:rsidR="005E4818">
        <w:rPr>
          <w:rFonts w:ascii="Times New Roman" w:hAnsi="Times New Roman" w:cs="Times New Roman"/>
          <w:sz w:val="24"/>
          <w:szCs w:val="24"/>
          <w:lang w:val="bg-BG"/>
        </w:rPr>
        <w:t xml:space="preserve">, програмата увеличава брояча </w:t>
      </w:r>
      <w:r w:rsidR="005E4818">
        <w:rPr>
          <w:rFonts w:ascii="Times New Roman" w:hAnsi="Times New Roman" w:cs="Times New Roman"/>
          <w:sz w:val="24"/>
          <w:szCs w:val="24"/>
        </w:rPr>
        <w:t xml:space="preserve">c </w:t>
      </w:r>
      <w:r w:rsidR="005E4818">
        <w:rPr>
          <w:rFonts w:ascii="Times New Roman" w:hAnsi="Times New Roman" w:cs="Times New Roman"/>
          <w:sz w:val="24"/>
          <w:szCs w:val="24"/>
          <w:lang w:val="bg-BG"/>
        </w:rPr>
        <w:t>е единица</w:t>
      </w:r>
      <w:r w:rsidR="005E48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711D" w:rsidRDefault="00C9711D" w:rsidP="005E481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F17D1">
        <w:rPr>
          <w:rFonts w:ascii="Times New Roman" w:hAnsi="Times New Roman" w:cs="Times New Roman"/>
          <w:i/>
          <w:sz w:val="24"/>
          <w:szCs w:val="24"/>
          <w:lang w:val="bg-BG"/>
        </w:rPr>
        <w:t>Емил Келеведжиев</w:t>
      </w:r>
    </w:p>
    <w:p w:rsidR="005E4818" w:rsidRPr="005E4818" w:rsidRDefault="005E4818" w:rsidP="005E481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E4818" w:rsidRPr="005E48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88"/>
    <w:rsid w:val="000735AD"/>
    <w:rsid w:val="00215E51"/>
    <w:rsid w:val="002F17D1"/>
    <w:rsid w:val="0031369C"/>
    <w:rsid w:val="005E4818"/>
    <w:rsid w:val="00646B88"/>
    <w:rsid w:val="009B244F"/>
    <w:rsid w:val="009D0827"/>
    <w:rsid w:val="00A219DE"/>
    <w:rsid w:val="00B11198"/>
    <w:rsid w:val="00B85F7A"/>
    <w:rsid w:val="00C36ED4"/>
    <w:rsid w:val="00C67288"/>
    <w:rsid w:val="00C9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8574F-8FF1-43B1-9DD3-984A3104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2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E_K</dc:creator>
  <cp:lastModifiedBy>ZORNICA</cp:lastModifiedBy>
  <cp:revision>5</cp:revision>
  <dcterms:created xsi:type="dcterms:W3CDTF">2020-12-20T07:13:00Z</dcterms:created>
  <dcterms:modified xsi:type="dcterms:W3CDTF">2021-01-06T15:40:00Z</dcterms:modified>
</cp:coreProperties>
</file>