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A9A3" w14:textId="0AA868CA" w:rsidR="00E213B1" w:rsidRDefault="00B70AA4" w:rsidP="00B70AA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Анализ на </w:t>
      </w:r>
      <w:r w:rsidR="00E213B1">
        <w:rPr>
          <w:rFonts w:ascii="Times New Roman" w:hAnsi="Times New Roman" w:cs="Times New Roman"/>
          <w:b/>
          <w:sz w:val="24"/>
          <w:szCs w:val="24"/>
          <w:lang w:val="bg-BG"/>
        </w:rPr>
        <w:t>решението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задача</w:t>
      </w:r>
    </w:p>
    <w:p w14:paraId="79C8CAE5" w14:textId="072827CE" w:rsidR="00B70AA4" w:rsidRDefault="00B70AA4" w:rsidP="00B70AA4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Уравнение</w:t>
      </w:r>
    </w:p>
    <w:p w14:paraId="160EBE6A" w14:textId="77777777" w:rsidR="00E213B1" w:rsidRDefault="00E213B1" w:rsidP="00E213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13B1">
        <w:rPr>
          <w:rFonts w:ascii="Times New Roman" w:hAnsi="Times New Roman" w:cs="Times New Roman"/>
          <w:sz w:val="24"/>
          <w:szCs w:val="24"/>
          <w:lang w:val="bg-BG"/>
        </w:rPr>
        <w:t xml:space="preserve">Програмата използва разширения алгоритъм на Евклид за намиране на едно решение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213B1">
        <w:rPr>
          <w:rFonts w:ascii="Times New Roman" w:hAnsi="Times New Roman" w:cs="Times New Roman"/>
          <w:i/>
          <w:sz w:val="24"/>
          <w:szCs w:val="24"/>
        </w:rPr>
        <w:t>x</w:t>
      </w:r>
      <w:r w:rsidRPr="00E213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13B1">
        <w:rPr>
          <w:rFonts w:ascii="Times New Roman" w:hAnsi="Times New Roman" w:cs="Times New Roman"/>
          <w:i/>
          <w:sz w:val="24"/>
          <w:szCs w:val="24"/>
        </w:rPr>
        <w:t>y</w:t>
      </w:r>
      <w:r w:rsidRPr="00E213B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диофантовото уравнение </w:t>
      </w:r>
      <w:r w:rsidRPr="0028616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286160">
        <w:rPr>
          <w:rFonts w:ascii="Times New Roman" w:hAnsi="Times New Roman" w:cs="Times New Roman"/>
          <w:sz w:val="24"/>
          <w:szCs w:val="24"/>
        </w:rPr>
        <w:t xml:space="preserve">∙ </w:t>
      </w:r>
      <w:r w:rsidRPr="00286160">
        <w:rPr>
          <w:rFonts w:ascii="Times New Roman" w:hAnsi="Times New Roman" w:cs="Times New Roman"/>
          <w:i/>
          <w:sz w:val="24"/>
          <w:szCs w:val="24"/>
        </w:rPr>
        <w:t>x</w:t>
      </w:r>
      <w:r w:rsidRPr="00286160">
        <w:rPr>
          <w:rFonts w:ascii="Times New Roman" w:hAnsi="Times New Roman" w:cs="Times New Roman"/>
          <w:sz w:val="24"/>
          <w:szCs w:val="24"/>
        </w:rPr>
        <w:t xml:space="preserve"> + </w:t>
      </w:r>
      <w:r w:rsidRPr="00286160">
        <w:rPr>
          <w:rFonts w:ascii="Times New Roman" w:hAnsi="Times New Roman" w:cs="Times New Roman"/>
          <w:i/>
          <w:sz w:val="24"/>
          <w:szCs w:val="24"/>
        </w:rPr>
        <w:t xml:space="preserve">b </w:t>
      </w:r>
      <w:r w:rsidRPr="00286160">
        <w:rPr>
          <w:rFonts w:ascii="Times New Roman" w:hAnsi="Times New Roman" w:cs="Times New Roman"/>
          <w:sz w:val="24"/>
          <w:szCs w:val="24"/>
        </w:rPr>
        <w:t xml:space="preserve">∙ </w:t>
      </w:r>
      <w:r w:rsidRPr="00286160">
        <w:rPr>
          <w:rFonts w:ascii="Times New Roman" w:hAnsi="Times New Roman" w:cs="Times New Roman"/>
          <w:i/>
          <w:sz w:val="24"/>
          <w:szCs w:val="24"/>
        </w:rPr>
        <w:t>y</w:t>
      </w:r>
      <w:r w:rsidRPr="00286160">
        <w:rPr>
          <w:rFonts w:ascii="Times New Roman" w:hAnsi="Times New Roman" w:cs="Times New Roman"/>
          <w:sz w:val="24"/>
          <w:szCs w:val="24"/>
        </w:rPr>
        <w:t xml:space="preserve"> = </w:t>
      </w:r>
      <w:r w:rsidRPr="00286160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Това се реализира чрез функцията </w:t>
      </w:r>
      <w:proofErr w:type="spellStart"/>
      <w:r w:rsidRPr="00E213B1">
        <w:rPr>
          <w:rFonts w:ascii="Courier New" w:hAnsi="Courier New" w:cs="Courier New"/>
          <w:sz w:val="24"/>
          <w:szCs w:val="24"/>
        </w:rPr>
        <w:t>gcd</w:t>
      </w:r>
      <w:proofErr w:type="spellEnd"/>
      <w:r w:rsidRPr="00E21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E213B1">
        <w:rPr>
          <w:rFonts w:ascii="Times New Roman" w:hAnsi="Times New Roman" w:cs="Times New Roman"/>
          <w:sz w:val="24"/>
          <w:szCs w:val="24"/>
          <w:lang w:val="bg-BG"/>
        </w:rPr>
        <w:t xml:space="preserve">която пресмята също и най-големия общ делител </w:t>
      </w:r>
      <w:r w:rsidRPr="00E213B1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3B1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286160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="00C20775" w:rsidRPr="00C20775">
        <w:rPr>
          <w:rFonts w:ascii="Times New Roman" w:hAnsi="Times New Roman" w:cs="Times New Roman"/>
          <w:i/>
          <w:sz w:val="24"/>
          <w:szCs w:val="24"/>
        </w:rPr>
        <w:t>d</w:t>
      </w:r>
      <w:r w:rsidR="00C20775">
        <w:rPr>
          <w:rFonts w:ascii="Times New Roman" w:hAnsi="Times New Roman" w:cs="Times New Roman"/>
          <w:sz w:val="24"/>
          <w:szCs w:val="24"/>
        </w:rPr>
        <w:t xml:space="preserve"> </w:t>
      </w:r>
      <w:r w:rsidR="00C20775">
        <w:rPr>
          <w:rFonts w:ascii="Times New Roman" w:hAnsi="Times New Roman" w:cs="Times New Roman"/>
          <w:sz w:val="24"/>
          <w:szCs w:val="24"/>
          <w:lang w:val="bg-BG"/>
        </w:rPr>
        <w:t xml:space="preserve">не дели </w:t>
      </w:r>
      <w:r w:rsidR="00C20775" w:rsidRPr="00C20775">
        <w:rPr>
          <w:rFonts w:ascii="Times New Roman" w:hAnsi="Times New Roman" w:cs="Times New Roman"/>
          <w:i/>
          <w:sz w:val="24"/>
          <w:szCs w:val="24"/>
        </w:rPr>
        <w:t>c</w:t>
      </w:r>
      <w:r w:rsidR="00C20775">
        <w:rPr>
          <w:rFonts w:ascii="Times New Roman" w:hAnsi="Times New Roman" w:cs="Times New Roman"/>
          <w:sz w:val="24"/>
          <w:szCs w:val="24"/>
        </w:rPr>
        <w:t xml:space="preserve">, </w:t>
      </w:r>
      <w:r w:rsidR="00C20775">
        <w:rPr>
          <w:rFonts w:ascii="Times New Roman" w:hAnsi="Times New Roman" w:cs="Times New Roman"/>
          <w:sz w:val="24"/>
          <w:szCs w:val="24"/>
          <w:lang w:val="bg-BG"/>
        </w:rPr>
        <w:t>уравнение</w:t>
      </w:r>
      <w:r w:rsidR="00C20775">
        <w:rPr>
          <w:rFonts w:ascii="Times New Roman" w:hAnsi="Times New Roman" w:cs="Times New Roman"/>
          <w:sz w:val="24"/>
          <w:szCs w:val="24"/>
        </w:rPr>
        <w:t xml:space="preserve">to </w:t>
      </w:r>
      <w:r w:rsidR="00C20775">
        <w:rPr>
          <w:rFonts w:ascii="Times New Roman" w:hAnsi="Times New Roman" w:cs="Times New Roman"/>
          <w:sz w:val="24"/>
          <w:szCs w:val="24"/>
          <w:lang w:val="bg-BG"/>
        </w:rPr>
        <w:t>няма решение, а в противен случай всички решения на уравнението са</w:t>
      </w:r>
    </w:p>
    <w:p w14:paraId="4EABA713" w14:textId="77777777" w:rsidR="00C20775" w:rsidRDefault="00C20775" w:rsidP="00C20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B71CC">
        <w:rPr>
          <w:rFonts w:ascii="Times New Roman" w:hAnsi="Times New Roman" w:cs="Times New Roman"/>
          <w:sz w:val="24"/>
          <w:szCs w:val="24"/>
        </w:rPr>
        <w:t>(</w:t>
      </w:r>
      <w:r w:rsidRPr="00C20775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C20775">
        <w:rPr>
          <w:rFonts w:ascii="Times New Roman" w:hAnsi="Times New Roman" w:cs="Times New Roman"/>
          <w:i/>
          <w:sz w:val="24"/>
          <w:szCs w:val="24"/>
          <w:lang w:val="bg-BG"/>
        </w:rPr>
        <w:t>x</w:t>
      </w:r>
      <w:r w:rsidRPr="00C20775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+ </w:t>
      </w:r>
      <w:r w:rsidRPr="00C20775">
        <w:rPr>
          <w:rFonts w:ascii="Times New Roman" w:hAnsi="Times New Roman" w:cs="Times New Roman"/>
          <w:i/>
          <w:sz w:val="24"/>
          <w:szCs w:val="24"/>
          <w:lang w:val="bg-BG"/>
        </w:rPr>
        <w:t>k</w:t>
      </w:r>
      <w:r>
        <w:rPr>
          <w:rFonts w:ascii="Times New Roman" w:hAnsi="Times New Roman" w:cs="Times New Roman"/>
          <w:sz w:val="24"/>
          <w:szCs w:val="24"/>
          <w:lang w:val="bg-BG"/>
        </w:rPr>
        <w:t>∙(</w:t>
      </w:r>
      <w:r w:rsidRPr="00C20775">
        <w:rPr>
          <w:rFonts w:ascii="Times New Roman" w:hAnsi="Times New Roman" w:cs="Times New Roman"/>
          <w:i/>
          <w:sz w:val="24"/>
          <w:szCs w:val="24"/>
          <w:lang w:val="bg-BG"/>
        </w:rPr>
        <w:t>b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C20775">
        <w:rPr>
          <w:rFonts w:ascii="Times New Roman" w:hAnsi="Times New Roman" w:cs="Times New Roman"/>
          <w:i/>
          <w:sz w:val="24"/>
          <w:szCs w:val="24"/>
          <w:lang w:val="bg-BG"/>
        </w:rPr>
        <w:t>d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632E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0775">
        <w:rPr>
          <w:rFonts w:ascii="Times New Roman" w:hAnsi="Times New Roman" w:cs="Times New Roman"/>
          <w:i/>
          <w:sz w:val="24"/>
          <w:szCs w:val="24"/>
        </w:rPr>
        <w:t>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0775">
        <w:rPr>
          <w:rFonts w:ascii="Times New Roman" w:hAnsi="Times New Roman" w:cs="Times New Roman"/>
          <w:i/>
          <w:sz w:val="24"/>
          <w:szCs w:val="24"/>
          <w:lang w:val="bg-BG"/>
        </w:rPr>
        <w:t>y</w:t>
      </w:r>
      <w:r>
        <w:rPr>
          <w:rFonts w:ascii="Times New Roman" w:hAnsi="Times New Roman" w:cs="Times New Roman"/>
          <w:sz w:val="24"/>
          <w:szCs w:val="24"/>
          <w:lang w:val="bg-BG"/>
        </w:rPr>
        <w:t>0 −</w:t>
      </w:r>
      <w:r w:rsidRPr="00C207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0775">
        <w:rPr>
          <w:rFonts w:ascii="Times New Roman" w:hAnsi="Times New Roman" w:cs="Times New Roman"/>
          <w:i/>
          <w:sz w:val="24"/>
          <w:szCs w:val="24"/>
          <w:lang w:val="bg-BG"/>
        </w:rPr>
        <w:t>k</w:t>
      </w:r>
      <w:r>
        <w:rPr>
          <w:rFonts w:ascii="Times New Roman" w:hAnsi="Times New Roman" w:cs="Times New Roman"/>
          <w:sz w:val="24"/>
          <w:szCs w:val="24"/>
          <w:lang w:val="bg-BG"/>
        </w:rPr>
        <w:t>∙</w:t>
      </w:r>
      <w:r w:rsidRPr="00C2077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AB71CC">
        <w:rPr>
          <w:rFonts w:ascii="Times New Roman" w:hAnsi="Times New Roman" w:cs="Times New Roman"/>
          <w:i/>
          <w:sz w:val="24"/>
          <w:szCs w:val="24"/>
          <w:lang w:val="bg-BG"/>
        </w:rPr>
        <w:t>a</w:t>
      </w:r>
      <w:r w:rsidRPr="00C20775">
        <w:rPr>
          <w:rFonts w:ascii="Times New Roman" w:hAnsi="Times New Roman" w:cs="Times New Roman"/>
          <w:sz w:val="24"/>
          <w:szCs w:val="24"/>
          <w:lang w:val="bg-BG"/>
        </w:rPr>
        <w:t>/</w:t>
      </w:r>
      <w:r w:rsidRPr="00AB71CC">
        <w:rPr>
          <w:rFonts w:ascii="Times New Roman" w:hAnsi="Times New Roman" w:cs="Times New Roman"/>
          <w:i/>
          <w:sz w:val="24"/>
          <w:szCs w:val="24"/>
          <w:lang w:val="bg-BG"/>
        </w:rPr>
        <w:t>d</w:t>
      </w:r>
      <w:r w:rsidR="00AB71C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AB71CC">
        <w:rPr>
          <w:rFonts w:ascii="Times New Roman" w:hAnsi="Times New Roman" w:cs="Times New Roman"/>
          <w:sz w:val="24"/>
          <w:szCs w:val="24"/>
        </w:rPr>
        <w:t>),</w:t>
      </w:r>
    </w:p>
    <w:p w14:paraId="2A355115" w14:textId="77777777" w:rsidR="00AB71CC" w:rsidRDefault="00AB71CC" w:rsidP="00C2077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където </w:t>
      </w:r>
      <w:r w:rsidRPr="00AB71CC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пробягва всички цели числа.</w:t>
      </w:r>
    </w:p>
    <w:p w14:paraId="5A74498D" w14:textId="77777777" w:rsidR="00AB71CC" w:rsidRPr="00AB71CC" w:rsidRDefault="00AB71CC" w:rsidP="00C2077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Оттук трябва да подберем такова </w:t>
      </w:r>
      <w:r w:rsidRPr="00AB71CC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че </w:t>
      </w:r>
      <w:r w:rsidRPr="00AB71CC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 стане възможно най-близко или равно на </w:t>
      </w:r>
      <w:r w:rsidRPr="00AB71CC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Лесно се съобразява, че това може да стане като положим </w:t>
      </w:r>
      <w:r w:rsidRPr="00AB71CC">
        <w:rPr>
          <w:rFonts w:ascii="Times New Roman" w:hAnsi="Times New Roman" w:cs="Times New Roman"/>
          <w:i/>
          <w:sz w:val="24"/>
          <w:szCs w:val="24"/>
        </w:rPr>
        <w:t>k</w:t>
      </w:r>
      <w:r w:rsidRPr="00AB71C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AB71CC">
        <w:rPr>
          <w:rFonts w:ascii="Times New Roman" w:hAnsi="Times New Roman" w:cs="Times New Roman"/>
          <w:sz w:val="24"/>
          <w:szCs w:val="24"/>
        </w:rPr>
        <w:t>(</w:t>
      </w:r>
      <w:r w:rsidRPr="00AB71CC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−</w:t>
      </w:r>
      <w:r w:rsidRPr="00AB71CC">
        <w:rPr>
          <w:rFonts w:ascii="Times New Roman" w:hAnsi="Times New Roman" w:cs="Times New Roman"/>
          <w:i/>
          <w:sz w:val="24"/>
          <w:szCs w:val="24"/>
        </w:rPr>
        <w:t>x</w:t>
      </w:r>
      <w:r w:rsidRPr="00AB71C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B71CC">
        <w:rPr>
          <w:rFonts w:ascii="Times New Roman" w:hAnsi="Times New Roman" w:cs="Times New Roman"/>
          <w:sz w:val="24"/>
          <w:szCs w:val="24"/>
        </w:rPr>
        <w:t>)/(</w:t>
      </w:r>
      <w:r w:rsidRPr="00AB71CC">
        <w:rPr>
          <w:rFonts w:ascii="Times New Roman" w:hAnsi="Times New Roman" w:cs="Times New Roman"/>
          <w:i/>
          <w:sz w:val="24"/>
          <w:szCs w:val="24"/>
        </w:rPr>
        <w:t>b</w:t>
      </w:r>
      <w:r w:rsidRPr="00AB71CC">
        <w:rPr>
          <w:rFonts w:ascii="Times New Roman" w:hAnsi="Times New Roman" w:cs="Times New Roman"/>
          <w:sz w:val="24"/>
          <w:szCs w:val="24"/>
        </w:rPr>
        <w:t>/</w:t>
      </w:r>
      <w:r w:rsidRPr="00AB71CC"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и разгледаме трите стойностите н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B71CC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които се получават при </w:t>
      </w:r>
      <w:r w:rsidRPr="00AB71CC"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равно на от </w:t>
      </w:r>
      <w:r w:rsidRPr="00AB71CC">
        <w:rPr>
          <w:rFonts w:ascii="Times New Roman" w:hAnsi="Times New Roman" w:cs="Times New Roman"/>
          <w:i/>
          <w:sz w:val="24"/>
          <w:szCs w:val="24"/>
        </w:rPr>
        <w:t>k</w:t>
      </w:r>
      <w:r w:rsidRPr="00AB71CC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1, </w:t>
      </w:r>
      <w:r w:rsidRPr="00AB71CC">
        <w:rPr>
          <w:rFonts w:ascii="Times New Roman" w:hAnsi="Times New Roman" w:cs="Times New Roman"/>
          <w:i/>
          <w:sz w:val="24"/>
          <w:szCs w:val="24"/>
        </w:rPr>
        <w:t>k</w:t>
      </w:r>
      <w:r w:rsidRPr="00AB71CC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AB71CC">
        <w:rPr>
          <w:rFonts w:ascii="Times New Roman" w:hAnsi="Times New Roman" w:cs="Times New Roman"/>
          <w:i/>
          <w:sz w:val="24"/>
          <w:szCs w:val="24"/>
        </w:rPr>
        <w:t>k</w:t>
      </w:r>
      <w:r w:rsidRPr="00AB71CC">
        <w:rPr>
          <w:rFonts w:ascii="Times New Roman" w:hAnsi="Times New Roman" w:cs="Times New Roman"/>
          <w:sz w:val="24"/>
          <w:szCs w:val="24"/>
          <w:vertAlign w:val="subscript"/>
          <w:lang w:val="bg-BG"/>
        </w:rPr>
        <w:t>0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Остава да сравним с </w:t>
      </w:r>
      <w:r w:rsidRPr="00AB71CC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тези три стойности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AB71CC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да избере</w:t>
      </w:r>
      <w:r w:rsidR="004F5161">
        <w:rPr>
          <w:rFonts w:ascii="Times New Roman" w:hAnsi="Times New Roman" w:cs="Times New Roman"/>
          <w:sz w:val="24"/>
          <w:szCs w:val="24"/>
          <w:lang w:val="bg-BG"/>
        </w:rPr>
        <w:t>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подходящата, съгласно условието на задачата. </w:t>
      </w:r>
    </w:p>
    <w:p w14:paraId="3A368588" w14:textId="33F3AB5D" w:rsidR="00C0535F" w:rsidRDefault="00B70AA4" w:rsidP="00C0535F">
      <w:pPr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Автор: </w:t>
      </w:r>
      <w:r w:rsidR="00C0535F" w:rsidRPr="00E213B1">
        <w:rPr>
          <w:rFonts w:ascii="Times New Roman" w:hAnsi="Times New Roman" w:cs="Times New Roman"/>
          <w:i/>
          <w:sz w:val="24"/>
          <w:szCs w:val="24"/>
          <w:lang w:val="bg-BG"/>
        </w:rPr>
        <w:t>Емил Келеведжиев</w:t>
      </w:r>
    </w:p>
    <w:p w14:paraId="58AD8E0B" w14:textId="77777777" w:rsidR="00AB71CC" w:rsidRPr="00AB71CC" w:rsidRDefault="00AB71CC" w:rsidP="00C0535F">
      <w:pPr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sectPr w:rsidR="00AB71CC" w:rsidRPr="00AB71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64E"/>
    <w:rsid w:val="000735AD"/>
    <w:rsid w:val="0014164E"/>
    <w:rsid w:val="00286160"/>
    <w:rsid w:val="002B65EA"/>
    <w:rsid w:val="002E3088"/>
    <w:rsid w:val="004D7D98"/>
    <w:rsid w:val="004F5161"/>
    <w:rsid w:val="00587192"/>
    <w:rsid w:val="0072656D"/>
    <w:rsid w:val="007A6159"/>
    <w:rsid w:val="00847D40"/>
    <w:rsid w:val="00867C58"/>
    <w:rsid w:val="009538BE"/>
    <w:rsid w:val="00AB71CC"/>
    <w:rsid w:val="00B70AA4"/>
    <w:rsid w:val="00C0535F"/>
    <w:rsid w:val="00C20775"/>
    <w:rsid w:val="00C65F2C"/>
    <w:rsid w:val="00D0653A"/>
    <w:rsid w:val="00D632E4"/>
    <w:rsid w:val="00E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D1AB7"/>
  <w15:docId w15:val="{581BD219-546E-4421-B7A1-263D47D1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B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E_K</dc:creator>
  <cp:keywords/>
  <dc:description/>
  <cp:lastModifiedBy>rusko</cp:lastModifiedBy>
  <cp:revision>17</cp:revision>
  <dcterms:created xsi:type="dcterms:W3CDTF">2020-12-20T07:45:00Z</dcterms:created>
  <dcterms:modified xsi:type="dcterms:W3CDTF">2021-01-03T08:46:00Z</dcterms:modified>
</cp:coreProperties>
</file>