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F7" w:rsidRPr="001244F7" w:rsidRDefault="001244F7" w:rsidP="001244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4F7">
        <w:rPr>
          <w:rFonts w:ascii="Times New Roman" w:hAnsi="Times New Roman" w:cs="Times New Roman"/>
          <w:b/>
          <w:sz w:val="28"/>
          <w:szCs w:val="28"/>
        </w:rPr>
        <w:t>АНАЛИЗ НА РЕШЕНИЕТО НА ЗАДАЧА</w:t>
      </w:r>
    </w:p>
    <w:p w:rsidR="001244F7" w:rsidRDefault="00630655" w:rsidP="001244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ДЕКАРТОВО</w:t>
      </w:r>
    </w:p>
    <w:p w:rsidR="00F027F0" w:rsidRDefault="00F027F0" w:rsidP="006E5E8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lang w:val="en-US"/>
        </w:rPr>
        <w:tab/>
      </w:r>
      <w:r w:rsidRPr="00F027F0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да анализираме решението на задачата, би било добре да визуализираме графите с пътищата на трите държави по следния начин: да визуализираме градовете на Хиксово чрез целите точки от интервала </w:t>
      </w:r>
      <w:r w:rsidRPr="00F027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[1, </w:t>
      </w:r>
      <w:proofErr w:type="spellStart"/>
      <w:r w:rsidRPr="00F027F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F027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proofErr w:type="spellEnd"/>
      <w:r w:rsidRPr="00F027F0">
        <w:rPr>
          <w:rFonts w:ascii="Times New Roman" w:hAnsi="Times New Roman" w:cs="Times New Roman"/>
          <w:i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върху абсцисната ос, градовете на Игреково чрез </w:t>
      </w:r>
      <w:r>
        <w:rPr>
          <w:rFonts w:ascii="Times New Roman" w:hAnsi="Times New Roman" w:cs="Times New Roman"/>
          <w:sz w:val="24"/>
          <w:szCs w:val="24"/>
        </w:rPr>
        <w:t xml:space="preserve">чрез целите точки от интервала </w:t>
      </w:r>
      <w:r w:rsidRPr="00F027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[1, </w:t>
      </w:r>
      <w:proofErr w:type="spellStart"/>
      <w:r w:rsidRPr="00F027F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y</w:t>
      </w:r>
      <w:proofErr w:type="spellEnd"/>
      <w:r w:rsidRPr="00F027F0">
        <w:rPr>
          <w:rFonts w:ascii="Times New Roman" w:hAnsi="Times New Roman" w:cs="Times New Roman"/>
          <w:i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върху </w:t>
      </w:r>
      <w:r>
        <w:rPr>
          <w:rFonts w:ascii="Times New Roman" w:hAnsi="Times New Roman" w:cs="Times New Roman"/>
          <w:sz w:val="24"/>
          <w:szCs w:val="24"/>
        </w:rPr>
        <w:t xml:space="preserve">ординатната ос, а градовете от Декартово – чрез възлите на целочислената мрежа </w:t>
      </w:r>
      <w:r w:rsidRPr="00F027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[1, </w:t>
      </w:r>
      <w:proofErr w:type="spellStart"/>
      <w:r w:rsidRPr="00F027F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F027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proofErr w:type="spellEnd"/>
      <w:r w:rsidRPr="00F027F0">
        <w:rPr>
          <w:rFonts w:ascii="Times New Roman" w:hAnsi="Times New Roman" w:cs="Times New Roman"/>
          <w:i/>
          <w:sz w:val="24"/>
          <w:szCs w:val="24"/>
          <w:lang w:val="en-US"/>
        </w:rPr>
        <w:t>]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×</m:t>
        </m:r>
      </m:oMath>
      <w:r w:rsidRPr="00F027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[1, </w:t>
      </w:r>
      <w:proofErr w:type="spellStart"/>
      <w:r w:rsidRPr="00F027F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y</w:t>
      </w:r>
      <w:proofErr w:type="spellEnd"/>
      <w:r w:rsidRPr="00F027F0">
        <w:rPr>
          <w:rFonts w:ascii="Times New Roman" w:hAnsi="Times New Roman" w:cs="Times New Roman"/>
          <w:i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 такова изобразяване в равнината</w:t>
      </w:r>
      <w:r w:rsidR="005E01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даден град от Хиксово има координати </w:t>
      </w:r>
      <w:r w:rsidRPr="00F027F0">
        <w:rPr>
          <w:rFonts w:ascii="Times New Roman" w:hAnsi="Times New Roman" w:cs="Times New Roman"/>
          <w:i/>
          <w:sz w:val="24"/>
          <w:szCs w:val="24"/>
        </w:rPr>
        <w:t>(</w:t>
      </w:r>
      <w:r w:rsidRPr="00F027F0">
        <w:rPr>
          <w:rFonts w:ascii="Times New Roman" w:hAnsi="Times New Roman" w:cs="Times New Roman"/>
          <w:i/>
          <w:sz w:val="24"/>
          <w:szCs w:val="24"/>
          <w:lang w:val="en-US"/>
        </w:rPr>
        <w:t>x,0)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град от Игреково – координати </w:t>
      </w:r>
      <w:r w:rsidR="005E014C" w:rsidRPr="005E014C">
        <w:rPr>
          <w:rFonts w:ascii="Times New Roman" w:hAnsi="Times New Roman" w:cs="Times New Roman"/>
          <w:i/>
          <w:sz w:val="24"/>
          <w:szCs w:val="24"/>
        </w:rPr>
        <w:t>(</w:t>
      </w:r>
      <w:r w:rsidR="005E014C" w:rsidRPr="005E014C">
        <w:rPr>
          <w:rFonts w:ascii="Times New Roman" w:hAnsi="Times New Roman" w:cs="Times New Roman"/>
          <w:i/>
          <w:sz w:val="24"/>
          <w:szCs w:val="24"/>
          <w:lang w:val="en-US"/>
        </w:rPr>
        <w:t>y,0)</w:t>
      </w:r>
      <w:r w:rsidR="005E014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E014C">
        <w:rPr>
          <w:rFonts w:ascii="Times New Roman" w:hAnsi="Times New Roman" w:cs="Times New Roman"/>
          <w:sz w:val="24"/>
          <w:szCs w:val="24"/>
        </w:rPr>
        <w:t xml:space="preserve">а град от Декартово – координати </w:t>
      </w:r>
      <w:r w:rsidR="005E014C" w:rsidRPr="005E014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5E014C" w:rsidRPr="005E014C">
        <w:rPr>
          <w:rFonts w:ascii="Times New Roman" w:hAnsi="Times New Roman" w:cs="Times New Roman"/>
          <w:i/>
          <w:sz w:val="24"/>
          <w:szCs w:val="24"/>
          <w:lang w:val="en-US"/>
        </w:rPr>
        <w:t>x,y</w:t>
      </w:r>
      <w:proofErr w:type="spellEnd"/>
      <w:r w:rsidR="005E014C" w:rsidRPr="005E014C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5E014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E014C">
        <w:rPr>
          <w:rFonts w:ascii="Times New Roman" w:hAnsi="Times New Roman" w:cs="Times New Roman"/>
          <w:sz w:val="24"/>
          <w:szCs w:val="24"/>
        </w:rPr>
        <w:t xml:space="preserve">където и двете координати са по-големи от 0. На всяко ребро от Хиксово, което можем да си представим като отсечка, свързваща две точки от оста </w:t>
      </w:r>
      <w:r w:rsidR="005E014C" w:rsidRPr="005E014C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5E014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E014C">
        <w:rPr>
          <w:rFonts w:ascii="Times New Roman" w:hAnsi="Times New Roman" w:cs="Times New Roman"/>
          <w:sz w:val="24"/>
          <w:szCs w:val="24"/>
        </w:rPr>
        <w:t xml:space="preserve"> съответстват </w:t>
      </w:r>
      <w:proofErr w:type="spellStart"/>
      <w:r w:rsidR="005E014C" w:rsidRPr="005E014C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5E014C" w:rsidRPr="005E014C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y</w:t>
      </w:r>
      <w:proofErr w:type="spellEnd"/>
      <w:r w:rsidR="005E0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014C">
        <w:rPr>
          <w:rFonts w:ascii="Times New Roman" w:hAnsi="Times New Roman" w:cs="Times New Roman"/>
          <w:sz w:val="24"/>
          <w:szCs w:val="24"/>
        </w:rPr>
        <w:t>ребра от Декартово, които можем да си представим като отсечки, успоредни на тази отсечка</w:t>
      </w:r>
      <w:r w:rsidR="003436EE">
        <w:rPr>
          <w:rFonts w:ascii="Times New Roman" w:hAnsi="Times New Roman" w:cs="Times New Roman"/>
          <w:sz w:val="24"/>
          <w:szCs w:val="24"/>
        </w:rPr>
        <w:t xml:space="preserve">, свързващи върховете от съответните стълбове. Аналогично на всяко ребро от Игреково, което можем да си представим </w:t>
      </w:r>
      <w:r w:rsidR="003436EE">
        <w:rPr>
          <w:rFonts w:ascii="Times New Roman" w:hAnsi="Times New Roman" w:cs="Times New Roman"/>
          <w:sz w:val="24"/>
          <w:szCs w:val="24"/>
        </w:rPr>
        <w:t xml:space="preserve">като отсечка, свързваща две точки от оста </w:t>
      </w:r>
      <w:r w:rsidR="003436EE" w:rsidRPr="003436EE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3436E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436EE">
        <w:rPr>
          <w:rFonts w:ascii="Times New Roman" w:hAnsi="Times New Roman" w:cs="Times New Roman"/>
          <w:sz w:val="24"/>
          <w:szCs w:val="24"/>
        </w:rPr>
        <w:t xml:space="preserve"> съответстват </w:t>
      </w:r>
      <w:proofErr w:type="spellStart"/>
      <w:r w:rsidR="003436EE" w:rsidRPr="005E014C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3436E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proofErr w:type="spellEnd"/>
      <w:r w:rsidR="00343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36EE">
        <w:rPr>
          <w:rFonts w:ascii="Times New Roman" w:hAnsi="Times New Roman" w:cs="Times New Roman"/>
          <w:sz w:val="24"/>
          <w:szCs w:val="24"/>
        </w:rPr>
        <w:t xml:space="preserve">ребра от Декартово, които можем да си представим като отсечки, успоредни на тази отсечка, свързващи върховете от съответните </w:t>
      </w:r>
      <w:r w:rsidR="003436EE">
        <w:rPr>
          <w:rFonts w:ascii="Times New Roman" w:hAnsi="Times New Roman" w:cs="Times New Roman"/>
          <w:sz w:val="24"/>
          <w:szCs w:val="24"/>
        </w:rPr>
        <w:t>редове.</w:t>
      </w:r>
    </w:p>
    <w:p w:rsidR="00033376" w:rsidRPr="005E014C" w:rsidRDefault="00033376" w:rsidP="006E5E8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033376">
        <w:rPr>
          <w:rFonts w:ascii="Times New Roman" w:hAnsi="Times New Roman" w:cs="Times New Roman"/>
          <w:b/>
          <w:sz w:val="24"/>
          <w:szCs w:val="24"/>
        </w:rPr>
        <w:t>Подзадача 1</w:t>
      </w:r>
      <w:r>
        <w:rPr>
          <w:rFonts w:ascii="Times New Roman" w:hAnsi="Times New Roman" w:cs="Times New Roman"/>
          <w:sz w:val="24"/>
          <w:szCs w:val="24"/>
        </w:rPr>
        <w:t xml:space="preserve">. Тази подзадча може да бъде решена като направо се построи графът, описан в условието на задачата и на него се пусне алгоритъмът на Дейкстра за намиране на най-къс път от </w:t>
      </w:r>
      <w:r w:rsidRPr="00033376">
        <w:rPr>
          <w:rFonts w:ascii="Times New Roman" w:hAnsi="Times New Roman" w:cs="Times New Roman"/>
          <w:i/>
          <w:sz w:val="24"/>
          <w:szCs w:val="24"/>
        </w:rPr>
        <w:t>(1,1)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Pr="002A167E">
        <w:t>и</w:t>
      </w:r>
      <w:r w:rsidRPr="000333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3376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Pr="00033376">
        <w:rPr>
          <w:rFonts w:ascii="Times New Roman" w:hAnsi="Times New Roman" w:cs="Times New Roman"/>
          <w:i/>
          <w:sz w:val="24"/>
          <w:szCs w:val="24"/>
        </w:rPr>
        <w:t>N</w:t>
      </w:r>
      <w:r w:rsidRPr="00033376">
        <w:rPr>
          <w:rFonts w:ascii="Times New Roman" w:hAnsi="Times New Roman" w:cs="Times New Roman"/>
          <w:i/>
          <w:sz w:val="24"/>
          <w:szCs w:val="24"/>
          <w:vertAlign w:val="subscript"/>
        </w:rPr>
        <w:t>x</w:t>
      </w:r>
      <w:r w:rsidRPr="00033376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033376">
        <w:rPr>
          <w:rFonts w:ascii="Times New Roman" w:hAnsi="Times New Roman" w:cs="Times New Roman"/>
          <w:i/>
          <w:sz w:val="24"/>
          <w:szCs w:val="24"/>
        </w:rPr>
        <w:t>N</w:t>
      </w:r>
      <w:r w:rsidRPr="00033376">
        <w:rPr>
          <w:rFonts w:ascii="Times New Roman" w:hAnsi="Times New Roman" w:cs="Times New Roman"/>
          <w:i/>
          <w:sz w:val="24"/>
          <w:szCs w:val="24"/>
          <w:vertAlign w:val="subscript"/>
        </w:rPr>
        <w:t>y</w:t>
      </w:r>
      <w:r w:rsidRPr="00033376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761EF2">
        <w:rPr>
          <w:lang w:val="ru-RU"/>
        </w:rPr>
        <w:t>.</w:t>
      </w:r>
    </w:p>
    <w:p w:rsidR="00F027F0" w:rsidRPr="006418E4" w:rsidRDefault="00033376" w:rsidP="006E5E8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033376">
        <w:rPr>
          <w:rFonts w:ascii="Times New Roman" w:hAnsi="Times New Roman" w:cs="Times New Roman"/>
          <w:b/>
          <w:sz w:val="24"/>
          <w:szCs w:val="24"/>
        </w:rPr>
        <w:t>Подзадача 2.</w:t>
      </w:r>
      <w:r w:rsidR="00641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8E4">
        <w:rPr>
          <w:rFonts w:ascii="Times New Roman" w:hAnsi="Times New Roman" w:cs="Times New Roman"/>
          <w:sz w:val="24"/>
          <w:szCs w:val="24"/>
        </w:rPr>
        <w:t xml:space="preserve">Нека с </w:t>
      </w:r>
      <w:r w:rsidR="006418E4" w:rsidRPr="006418E4">
        <w:rPr>
          <w:rFonts w:ascii="Times New Roman" w:hAnsi="Times New Roman" w:cs="Times New Roman"/>
          <w:i/>
          <w:sz w:val="24"/>
          <w:szCs w:val="24"/>
          <w:lang w:val="en-US"/>
        </w:rPr>
        <w:t>d(</w:t>
      </w:r>
      <w:proofErr w:type="spellStart"/>
      <w:r w:rsidR="006418E4" w:rsidRPr="006418E4">
        <w:rPr>
          <w:rFonts w:ascii="Times New Roman" w:hAnsi="Times New Roman" w:cs="Times New Roman"/>
          <w:i/>
          <w:sz w:val="24"/>
          <w:szCs w:val="24"/>
          <w:lang w:val="en-US"/>
        </w:rPr>
        <w:t>a,b</w:t>
      </w:r>
      <w:proofErr w:type="spellEnd"/>
      <w:r w:rsidR="006418E4" w:rsidRPr="006418E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6418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18E4">
        <w:rPr>
          <w:rFonts w:ascii="Times New Roman" w:hAnsi="Times New Roman" w:cs="Times New Roman"/>
          <w:sz w:val="24"/>
          <w:szCs w:val="24"/>
        </w:rPr>
        <w:t xml:space="preserve">означим най-краткото разстояние между градовете </w:t>
      </w:r>
      <w:r w:rsidR="006418E4" w:rsidRPr="006418E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6418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418E4">
        <w:rPr>
          <w:rFonts w:ascii="Times New Roman" w:hAnsi="Times New Roman" w:cs="Times New Roman"/>
          <w:sz w:val="24"/>
          <w:szCs w:val="24"/>
        </w:rPr>
        <w:t xml:space="preserve">и </w:t>
      </w:r>
      <w:r w:rsidR="006418E4">
        <w:rPr>
          <w:rFonts w:ascii="Times New Roman" w:hAnsi="Times New Roman" w:cs="Times New Roman"/>
          <w:i/>
          <w:sz w:val="24"/>
          <w:szCs w:val="24"/>
          <w:lang w:val="en-US"/>
        </w:rPr>
        <w:t>b.</w:t>
      </w:r>
      <w:r w:rsidR="006418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18E4">
        <w:rPr>
          <w:rFonts w:ascii="Times New Roman" w:hAnsi="Times New Roman" w:cs="Times New Roman"/>
          <w:sz w:val="24"/>
          <w:szCs w:val="24"/>
        </w:rPr>
        <w:t>Тогава е в сила зависимостта:</w:t>
      </w:r>
    </w:p>
    <w:p w:rsidR="00F027F0" w:rsidRPr="006418E4" w:rsidRDefault="006418E4" w:rsidP="006E5E8F">
      <w:pPr>
        <w:spacing w:before="20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d</m:t>
          </m:r>
          <m:r>
            <w:rPr>
              <w:rFonts w:ascii="Cambria Math" w:hAnsi="Cambria Math" w:cs="Times New Roman"/>
              <w:sz w:val="24"/>
              <w:szCs w:val="24"/>
            </w:rPr>
            <m:t>((1, 1), (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))=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d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(1,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)+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d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(1,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)</m:t>
          </m:r>
        </m:oMath>
      </m:oMathPara>
    </w:p>
    <w:p w:rsidR="006E5E8F" w:rsidRDefault="006418E4" w:rsidP="006418E4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 лесно може да се докаже, като се имат предвид следните две очевидни твърдения:</w:t>
      </w:r>
    </w:p>
    <w:p w:rsidR="006418E4" w:rsidRPr="00D02732" w:rsidRDefault="006418E4" w:rsidP="006418E4">
      <w:pPr>
        <w:pStyle w:val="ListParagraph"/>
        <w:numPr>
          <w:ilvl w:val="0"/>
          <w:numId w:val="45"/>
        </w:num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Всеки път от град (</w:t>
      </w:r>
      <w:r w:rsidRPr="006418E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6418E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418E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6418E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1</w:t>
      </w:r>
      <w:r w:rsidRPr="006418E4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до град (</w:t>
      </w:r>
      <w:r w:rsidRPr="006418E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6418E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418E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6418E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Декартово се разпада на два пътя : между градовете </w:t>
      </w:r>
      <w:r w:rsidRPr="006418E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6418E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Pr="006418E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6418E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Хиксово и между градовете </w:t>
      </w:r>
      <w:r w:rsidRPr="006418E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6418E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Pr="006418E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6418E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Игреково</w:t>
      </w:r>
      <w:r w:rsidR="00D0273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D02732" w:rsidRPr="002E120E" w:rsidRDefault="00D02732" w:rsidP="006418E4">
      <w:pPr>
        <w:pStyle w:val="ListParagraph"/>
        <w:numPr>
          <w:ilvl w:val="0"/>
          <w:numId w:val="45"/>
        </w:num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Ако вземем двойка пътища от </w:t>
      </w:r>
      <w:r w:rsidRPr="006418E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6418E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418E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6418E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Хиксово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от </w:t>
      </w:r>
      <w:r w:rsidRPr="006418E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6418E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418E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6418E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Игреково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то от тях може да се комбинира път между градовете </w:t>
      </w:r>
      <w:r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6418E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6418E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418E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6418E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1</w:t>
      </w:r>
      <w:r w:rsidRPr="006418E4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Pr="006418E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6418E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418E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6418E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bg-BG"/>
        </w:rPr>
        <w:t>в Декартово</w:t>
      </w:r>
      <w:r w:rsidR="002E120E">
        <w:rPr>
          <w:rFonts w:ascii="Times New Roman" w:hAnsi="Times New Roman" w:cs="Times New Roman"/>
          <w:sz w:val="24"/>
          <w:szCs w:val="24"/>
          <w:lang w:val="bg-BG"/>
        </w:rPr>
        <w:t>, чийто дължина ще бъде сумата от двата пътя.</w:t>
      </w:r>
    </w:p>
    <w:p w:rsidR="002E120E" w:rsidRDefault="00272AB6" w:rsidP="00C14D5E">
      <w:pPr>
        <w:pStyle w:val="ListParagraph"/>
        <w:spacing w:before="200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Тази зависимост позволява да се намерят с Дейкстра най-кратките пътища между 1 и </w:t>
      </w:r>
      <w:r w:rsidRPr="00033376">
        <w:rPr>
          <w:rFonts w:ascii="Times New Roman" w:hAnsi="Times New Roman" w:cs="Times New Roman"/>
          <w:i/>
          <w:sz w:val="24"/>
          <w:szCs w:val="24"/>
        </w:rPr>
        <w:t>N</w:t>
      </w:r>
      <w:r w:rsidRPr="00033376">
        <w:rPr>
          <w:rFonts w:ascii="Times New Roman" w:hAnsi="Times New Roman" w:cs="Times New Roman"/>
          <w:i/>
          <w:sz w:val="24"/>
          <w:szCs w:val="24"/>
          <w:vertAlign w:val="subscript"/>
        </w:rPr>
        <w:t>x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Хиксово и 1 и </w:t>
      </w:r>
      <w:r w:rsidRPr="00033376">
        <w:rPr>
          <w:rFonts w:ascii="Times New Roman" w:hAnsi="Times New Roman" w:cs="Times New Roman"/>
          <w:i/>
          <w:sz w:val="24"/>
          <w:szCs w:val="24"/>
        </w:rPr>
        <w:t>N</w:t>
      </w:r>
      <w:r w:rsidRPr="00033376">
        <w:rPr>
          <w:rFonts w:ascii="Times New Roman" w:hAnsi="Times New Roman" w:cs="Times New Roman"/>
          <w:i/>
          <w:sz w:val="24"/>
          <w:szCs w:val="24"/>
          <w:vertAlign w:val="subscript"/>
        </w:rPr>
        <w:t>y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Игреково</w:t>
      </w:r>
      <w:r w:rsidR="00C14D5E">
        <w:rPr>
          <w:rFonts w:ascii="Times New Roman" w:hAnsi="Times New Roman" w:cs="Times New Roman"/>
          <w:sz w:val="24"/>
          <w:szCs w:val="24"/>
          <w:lang w:val="bg-BG"/>
        </w:rPr>
        <w:t xml:space="preserve"> и от тях да се намери най-краткия път в Декартово.</w:t>
      </w:r>
    </w:p>
    <w:p w:rsidR="00C14D5E" w:rsidRDefault="00C14D5E" w:rsidP="00272AB6">
      <w:pPr>
        <w:pStyle w:val="ListParagraph"/>
        <w:spacing w:before="200"/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14D5E" w:rsidRPr="00C14D5E" w:rsidRDefault="00C14D5E" w:rsidP="00C14D5E">
      <w:pPr>
        <w:pStyle w:val="ListParagraph"/>
        <w:spacing w:before="200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14D5E">
        <w:rPr>
          <w:rFonts w:ascii="Times New Roman" w:hAnsi="Times New Roman" w:cs="Times New Roman"/>
          <w:b/>
          <w:sz w:val="24"/>
          <w:szCs w:val="24"/>
          <w:lang w:val="bg-BG"/>
        </w:rPr>
        <w:t>Подзадача 3.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В тази подзадача може да се постъпи като в подзадача 1 – направо да се построи графът, описан в условието, и в него да се намери минимално покриващо дърво.</w:t>
      </w:r>
    </w:p>
    <w:p w:rsidR="00C14D5E" w:rsidRDefault="00C14D5E" w:rsidP="00272AB6">
      <w:pPr>
        <w:pStyle w:val="ListParagraph"/>
        <w:spacing w:before="200"/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14D5E" w:rsidRDefault="00C14D5E" w:rsidP="00C14D5E">
      <w:pPr>
        <w:pStyle w:val="ListParagraph"/>
        <w:spacing w:before="200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14D5E">
        <w:rPr>
          <w:rFonts w:ascii="Times New Roman" w:hAnsi="Times New Roman" w:cs="Times New Roman"/>
          <w:b/>
          <w:sz w:val="24"/>
          <w:szCs w:val="24"/>
          <w:lang w:val="bg-BG"/>
        </w:rPr>
        <w:t>Подзадача 4.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C14D5E">
        <w:rPr>
          <w:rFonts w:ascii="Times New Roman" w:hAnsi="Times New Roman" w:cs="Times New Roman"/>
          <w:sz w:val="24"/>
          <w:szCs w:val="24"/>
          <w:lang w:val="bg-BG"/>
        </w:rPr>
        <w:t>За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да се реши тази подзадача, трябва да се моделира алгоритъмът на Крускал върху графа на пътищата в Декартово, като, обаче, се добавя не по едно ребро на всяка </w:t>
      </w:r>
      <w:r w:rsidR="00856275">
        <w:rPr>
          <w:rFonts w:ascii="Times New Roman" w:hAnsi="Times New Roman" w:cs="Times New Roman"/>
          <w:sz w:val="24"/>
          <w:szCs w:val="24"/>
          <w:lang w:val="bg-BG"/>
        </w:rPr>
        <w:t xml:space="preserve">стъпка, а се добавят цели групи: в една група добавяме всички ребра, които свързват някои два реда или някои два стълба върхове. Ребрата от една група имат </w:t>
      </w:r>
      <w:r w:rsidR="00856275">
        <w:rPr>
          <w:rFonts w:ascii="Times New Roman" w:hAnsi="Times New Roman" w:cs="Times New Roman"/>
          <w:sz w:val="24"/>
          <w:szCs w:val="24"/>
          <w:lang w:val="bg-BG"/>
        </w:rPr>
        <w:lastRenderedPageBreak/>
        <w:t>еднаква дължина, което позволява да бъдат добавяни едновременно.</w:t>
      </w:r>
      <w:r w:rsidR="0019032B">
        <w:rPr>
          <w:rFonts w:ascii="Times New Roman" w:hAnsi="Times New Roman" w:cs="Times New Roman"/>
          <w:sz w:val="24"/>
          <w:szCs w:val="24"/>
          <w:lang w:val="bg-BG"/>
        </w:rPr>
        <w:t xml:space="preserve"> Алгоритъмът е следния:</w:t>
      </w:r>
    </w:p>
    <w:p w:rsidR="0019032B" w:rsidRPr="00672D2E" w:rsidRDefault="0019032B" w:rsidP="0019032B">
      <w:pPr>
        <w:pStyle w:val="ListParagraph"/>
        <w:numPr>
          <w:ilvl w:val="0"/>
          <w:numId w:val="41"/>
        </w:numPr>
        <w:spacing w:before="20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72D2E">
        <w:rPr>
          <w:rFonts w:ascii="Times New Roman" w:hAnsi="Times New Roman" w:cs="Times New Roman"/>
          <w:sz w:val="24"/>
          <w:szCs w:val="24"/>
          <w:lang w:val="bg-BG"/>
        </w:rPr>
        <w:t>Сортираме заедно ребрата от двата графа (пътна мрежа в Хиксово и пътна мрежа в Игреково)</w:t>
      </w:r>
      <w:r w:rsidR="00672D2E" w:rsidRPr="00672D2E">
        <w:rPr>
          <w:rFonts w:ascii="Times New Roman" w:hAnsi="Times New Roman" w:cs="Times New Roman"/>
          <w:sz w:val="24"/>
          <w:szCs w:val="24"/>
          <w:lang w:val="bg-BG"/>
        </w:rPr>
        <w:t xml:space="preserve"> в ненамаляващ ред на дължините им.</w:t>
      </w:r>
    </w:p>
    <w:p w:rsidR="00672D2E" w:rsidRDefault="00672D2E" w:rsidP="0019032B">
      <w:pPr>
        <w:pStyle w:val="ListParagraph"/>
        <w:numPr>
          <w:ilvl w:val="0"/>
          <w:numId w:val="41"/>
        </w:numPr>
        <w:spacing w:before="20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bg-BG"/>
        </w:rPr>
      </w:pPr>
      <w:r w:rsidRPr="00672D2E">
        <w:rPr>
          <w:rFonts w:ascii="Times New Roman" w:hAnsi="Times New Roman" w:cs="Times New Roman"/>
          <w:sz w:val="24"/>
          <w:szCs w:val="24"/>
          <w:lang w:val="bg-BG"/>
        </w:rPr>
        <w:t xml:space="preserve">Правим две структури </w:t>
      </w:r>
      <w:hyperlink r:id="rId6" w:history="1">
        <w:r w:rsidRPr="00672D2E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disjoint-set</w:t>
        </w:r>
      </w:hyperlink>
      <w:r w:rsidRPr="00672D2E">
        <w:rPr>
          <w:rStyle w:val="Hyperlink"/>
          <w:rFonts w:ascii="Times New Roman" w:hAnsi="Times New Roman" w:cs="Times New Roman"/>
          <w:sz w:val="24"/>
          <w:szCs w:val="24"/>
          <w:u w:val="none"/>
          <w:lang w:val="bg-BG"/>
        </w:rPr>
        <w:t xml:space="preserve"> </w:t>
      </w:r>
      <w:r w:rsidRPr="00672D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bg-BG"/>
        </w:rPr>
        <w:t>(система от множества, които нямат общи точки)– една за множеството от върховете в Хиксово и една за множеството от върховете в Игреково</w:t>
      </w:r>
      <w:r w:rsidR="007C5AD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bg-BG"/>
        </w:rPr>
        <w:t>.</w:t>
      </w:r>
    </w:p>
    <w:p w:rsidR="007C5AD7" w:rsidRDefault="007C5AD7" w:rsidP="0019032B">
      <w:pPr>
        <w:pStyle w:val="ListParagraph"/>
        <w:numPr>
          <w:ilvl w:val="0"/>
          <w:numId w:val="41"/>
        </w:numPr>
        <w:spacing w:before="20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bg-BG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bg-BG"/>
        </w:rPr>
        <w:t>Преминаваме през сортирания списък от ребрата от най-късото към най-дългото:</w:t>
      </w:r>
    </w:p>
    <w:p w:rsidR="007C5AD7" w:rsidRDefault="007C5AD7" w:rsidP="007C5AD7">
      <w:pPr>
        <w:pStyle w:val="ListParagraph"/>
        <w:numPr>
          <w:ilvl w:val="0"/>
          <w:numId w:val="45"/>
        </w:numPr>
        <w:spacing w:before="200"/>
        <w:ind w:left="993" w:hanging="28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bg-BG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bg-BG"/>
        </w:rPr>
        <w:t>Ако реброто е от графа на Хиксово и свързва две различни компоненти на свързаност в този граф, то;</w:t>
      </w:r>
    </w:p>
    <w:p w:rsidR="007C5AD7" w:rsidRDefault="007C5AD7" w:rsidP="007C5AD7">
      <w:pPr>
        <w:pStyle w:val="ListParagraph"/>
        <w:numPr>
          <w:ilvl w:val="1"/>
          <w:numId w:val="45"/>
        </w:numPr>
        <w:spacing w:before="20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bg-BG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bg-BG"/>
        </w:rPr>
        <w:t>Обединяваме двете компоненти на свързаност в графа на Хиксово, при което добавяме група хоризонтални ребра в Декартово</w:t>
      </w:r>
      <w:r w:rsidR="002D194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bg-BG"/>
        </w:rPr>
        <w:t xml:space="preserve"> (на практика не се поддържа структура с ребра в Декартово и добавянето е само умозрително) – да си представим къде се добавят ребра в Декартово – само между такива върхове, чийто „проекции“ върху оста </w:t>
      </w:r>
      <w:r w:rsidR="002D1946" w:rsidRPr="002D1946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  <w:lang w:val="en-US"/>
        </w:rPr>
        <w:t>y</w:t>
      </w:r>
      <w:r w:rsidR="002D194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bg-BG"/>
        </w:rPr>
        <w:t xml:space="preserve"> лежат в различни компоненти на свързаност на Игреково.</w:t>
      </w:r>
    </w:p>
    <w:p w:rsidR="007C5AD7" w:rsidRDefault="002D1946" w:rsidP="007C5AD7">
      <w:pPr>
        <w:pStyle w:val="ListParagraph"/>
        <w:numPr>
          <w:ilvl w:val="1"/>
          <w:numId w:val="45"/>
        </w:numPr>
        <w:spacing w:before="20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bg-BG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bg-BG"/>
        </w:rPr>
        <w:t xml:space="preserve">Към търсената минимална сумарна дължина добавяме дължината на разглежданото дърво, умножена по броя на множествата в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disjoint-set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bg-BG"/>
        </w:rPr>
        <w:t xml:space="preserve"> структурата на Игреково.</w:t>
      </w:r>
    </w:p>
    <w:p w:rsidR="002D1946" w:rsidRDefault="002D1946" w:rsidP="002D1946">
      <w:pPr>
        <w:pStyle w:val="ListParagraph"/>
        <w:numPr>
          <w:ilvl w:val="0"/>
          <w:numId w:val="45"/>
        </w:numPr>
        <w:spacing w:before="200"/>
        <w:ind w:left="993" w:hanging="28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bg-BG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bg-BG"/>
        </w:rPr>
        <w:t>Ако реброто е от графа на Игреково и свързва две различни компоненти на свързаност в този граф, то:</w:t>
      </w:r>
    </w:p>
    <w:p w:rsidR="002D1946" w:rsidRDefault="002D1946" w:rsidP="002D1946">
      <w:pPr>
        <w:pStyle w:val="ListParagraph"/>
        <w:numPr>
          <w:ilvl w:val="1"/>
          <w:numId w:val="45"/>
        </w:numPr>
        <w:spacing w:before="20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bg-BG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bg-BG"/>
        </w:rPr>
        <w:t xml:space="preserve">Обединяваме двете компоненти на свързаност в графа на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bg-BG"/>
        </w:rPr>
        <w:t>Игреково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bg-BG"/>
        </w:rPr>
        <w:t xml:space="preserve">, при което добавяме група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bg-BG"/>
        </w:rPr>
        <w:t>вертикални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bg-BG"/>
        </w:rPr>
        <w:t xml:space="preserve"> ребра в Декартово (на практика не се поддържа структура с ребра в Декартово и добавянето е само умозрително) – да си представим къде се добавят ребра в Декартово – само между такива върхове, чийто „проекции“ върху оста </w:t>
      </w:r>
      <w:r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  <w:lang w:val="en-US"/>
        </w:rPr>
        <w:t>x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bg-BG"/>
        </w:rPr>
        <w:t xml:space="preserve"> лежат в различни компоненти на свързаност на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bg-BG"/>
        </w:rPr>
        <w:t>Хиксово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bg-BG"/>
        </w:rPr>
        <w:t>.</w:t>
      </w:r>
    </w:p>
    <w:p w:rsidR="002D1946" w:rsidRDefault="002D1946" w:rsidP="002D1946">
      <w:pPr>
        <w:pStyle w:val="ListParagraph"/>
        <w:numPr>
          <w:ilvl w:val="1"/>
          <w:numId w:val="45"/>
        </w:numPr>
        <w:spacing w:before="20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bg-BG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bg-BG"/>
        </w:rPr>
        <w:t xml:space="preserve">Към търсената минимална сумарна дължина добавяме дължината на разглежданото дърво, умножена по броя на множествата в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disjoint-set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bg-BG"/>
        </w:rPr>
        <w:t xml:space="preserve"> структурата на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bg-BG"/>
        </w:rPr>
        <w:t>Хиксово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bg-BG"/>
        </w:rPr>
        <w:t>.</w:t>
      </w:r>
    </w:p>
    <w:p w:rsidR="002D1946" w:rsidRDefault="005132BA" w:rsidP="005132BA">
      <w:pPr>
        <w:pStyle w:val="ListParagraph"/>
        <w:numPr>
          <w:ilvl w:val="0"/>
          <w:numId w:val="45"/>
        </w:numPr>
        <w:spacing w:before="200"/>
        <w:ind w:left="993" w:hanging="28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bg-BG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bg-BG"/>
        </w:rPr>
        <w:t>Ако реброто (независимо от кой граф е) свързва върхове от една и съща компонента на свързаност, то го прескачаме.</w:t>
      </w:r>
    </w:p>
    <w:p w:rsidR="005132BA" w:rsidRDefault="005132BA" w:rsidP="005132BA">
      <w:pPr>
        <w:pStyle w:val="ListParagraph"/>
        <w:spacing w:before="200"/>
        <w:ind w:left="0" w:firstLine="709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bg-BG"/>
        </w:rPr>
      </w:pPr>
      <w:bookmarkStart w:id="0" w:name="_GoBack"/>
      <w:bookmarkEnd w:id="0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bg-BG"/>
        </w:rPr>
        <w:t>Да забележим, че след добавянето на съответната група ребра (което както казахме е фиктивно – фактически ние добавяме по едно ребро или в строящото се дърво на Хиксово, или на Игреково), то ние свързваме два реда или два стълба, вкоито лежат краищата на ребрата от добавяната група.</w:t>
      </w:r>
    </w:p>
    <w:sectPr w:rsidR="00513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3BE"/>
    <w:multiLevelType w:val="hybridMultilevel"/>
    <w:tmpl w:val="0C44DD04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52780"/>
    <w:multiLevelType w:val="hybridMultilevel"/>
    <w:tmpl w:val="D18EBE0A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A78C0"/>
    <w:multiLevelType w:val="hybridMultilevel"/>
    <w:tmpl w:val="211CA4DE"/>
    <w:lvl w:ilvl="0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D804C9A8">
      <w:start w:val="1"/>
      <w:numFmt w:val="bullet"/>
      <w:lvlText w:val=""/>
      <w:lvlJc w:val="left"/>
      <w:pPr>
        <w:ind w:left="180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181571F"/>
    <w:multiLevelType w:val="hybridMultilevel"/>
    <w:tmpl w:val="FA6455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00008"/>
    <w:multiLevelType w:val="hybridMultilevel"/>
    <w:tmpl w:val="1B260302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235D32"/>
    <w:multiLevelType w:val="hybridMultilevel"/>
    <w:tmpl w:val="19D449DA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DF5D49"/>
    <w:multiLevelType w:val="hybridMultilevel"/>
    <w:tmpl w:val="0CE88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A31DE"/>
    <w:multiLevelType w:val="hybridMultilevel"/>
    <w:tmpl w:val="6826EE5C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804C9A8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2564C2"/>
    <w:multiLevelType w:val="hybridMultilevel"/>
    <w:tmpl w:val="E8DCD92E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2A100A"/>
    <w:multiLevelType w:val="hybridMultilevel"/>
    <w:tmpl w:val="8AD6B520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6749D4"/>
    <w:multiLevelType w:val="hybridMultilevel"/>
    <w:tmpl w:val="B2E69E44"/>
    <w:lvl w:ilvl="0" w:tplc="FE5821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364D46"/>
    <w:multiLevelType w:val="hybridMultilevel"/>
    <w:tmpl w:val="64127B52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4108CD"/>
    <w:multiLevelType w:val="hybridMultilevel"/>
    <w:tmpl w:val="B6A09E08"/>
    <w:lvl w:ilvl="0" w:tplc="02745E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4F5F64"/>
    <w:multiLevelType w:val="hybridMultilevel"/>
    <w:tmpl w:val="F4E8FC4A"/>
    <w:lvl w:ilvl="0" w:tplc="6B18EF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lang w:val="en-US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3926EE"/>
    <w:multiLevelType w:val="hybridMultilevel"/>
    <w:tmpl w:val="F2183E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040206"/>
    <w:multiLevelType w:val="hybridMultilevel"/>
    <w:tmpl w:val="77CC27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175C6"/>
    <w:multiLevelType w:val="hybridMultilevel"/>
    <w:tmpl w:val="F2183E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061315"/>
    <w:multiLevelType w:val="hybridMultilevel"/>
    <w:tmpl w:val="2D78C436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EE6A5A"/>
    <w:multiLevelType w:val="hybridMultilevel"/>
    <w:tmpl w:val="ABC4F784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F55755"/>
    <w:multiLevelType w:val="hybridMultilevel"/>
    <w:tmpl w:val="9F76E22A"/>
    <w:lvl w:ilvl="0" w:tplc="091E3A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531AED"/>
    <w:multiLevelType w:val="hybridMultilevel"/>
    <w:tmpl w:val="B1B4D568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AB1805"/>
    <w:multiLevelType w:val="hybridMultilevel"/>
    <w:tmpl w:val="F87C5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D433F8"/>
    <w:multiLevelType w:val="hybridMultilevel"/>
    <w:tmpl w:val="01A08F4A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9B1C75"/>
    <w:multiLevelType w:val="hybridMultilevel"/>
    <w:tmpl w:val="E7CC0B4E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310D5B"/>
    <w:multiLevelType w:val="hybridMultilevel"/>
    <w:tmpl w:val="B68CA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1F7CD9"/>
    <w:multiLevelType w:val="hybridMultilevel"/>
    <w:tmpl w:val="DB32BBC8"/>
    <w:lvl w:ilvl="0" w:tplc="091E3A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1D788C"/>
    <w:multiLevelType w:val="hybridMultilevel"/>
    <w:tmpl w:val="E1762444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24059B"/>
    <w:multiLevelType w:val="hybridMultilevel"/>
    <w:tmpl w:val="60981ACA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486B59"/>
    <w:multiLevelType w:val="hybridMultilevel"/>
    <w:tmpl w:val="17B247C2"/>
    <w:lvl w:ilvl="0" w:tplc="71147BA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1E08A5"/>
    <w:multiLevelType w:val="hybridMultilevel"/>
    <w:tmpl w:val="B058D128"/>
    <w:lvl w:ilvl="0" w:tplc="091E3A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004795"/>
    <w:multiLevelType w:val="hybridMultilevel"/>
    <w:tmpl w:val="0FB8764A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561CF1"/>
    <w:multiLevelType w:val="hybridMultilevel"/>
    <w:tmpl w:val="E6C49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BC435D"/>
    <w:multiLevelType w:val="hybridMultilevel"/>
    <w:tmpl w:val="9E9E97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04C9A8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C80F4D"/>
    <w:multiLevelType w:val="hybridMultilevel"/>
    <w:tmpl w:val="65F2633C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CC7911"/>
    <w:multiLevelType w:val="hybridMultilevel"/>
    <w:tmpl w:val="8A986F90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CF6144"/>
    <w:multiLevelType w:val="hybridMultilevel"/>
    <w:tmpl w:val="90AEC688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F438C6"/>
    <w:multiLevelType w:val="hybridMultilevel"/>
    <w:tmpl w:val="DF9632D0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BA17C5"/>
    <w:multiLevelType w:val="hybridMultilevel"/>
    <w:tmpl w:val="946EED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C323F5"/>
    <w:multiLevelType w:val="hybridMultilevel"/>
    <w:tmpl w:val="593A83E2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DD5E27"/>
    <w:multiLevelType w:val="hybridMultilevel"/>
    <w:tmpl w:val="8A9A97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320097"/>
    <w:multiLevelType w:val="hybridMultilevel"/>
    <w:tmpl w:val="D668F5F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5500B7"/>
    <w:multiLevelType w:val="hybridMultilevel"/>
    <w:tmpl w:val="3B28F8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C43581"/>
    <w:multiLevelType w:val="hybridMultilevel"/>
    <w:tmpl w:val="250A6772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86571E"/>
    <w:multiLevelType w:val="hybridMultilevel"/>
    <w:tmpl w:val="0DFE4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4D0A43"/>
    <w:multiLevelType w:val="hybridMultilevel"/>
    <w:tmpl w:val="6870E96A"/>
    <w:lvl w:ilvl="0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37"/>
  </w:num>
  <w:num w:numId="4">
    <w:abstractNumId w:val="14"/>
  </w:num>
  <w:num w:numId="5">
    <w:abstractNumId w:val="6"/>
  </w:num>
  <w:num w:numId="6">
    <w:abstractNumId w:val="41"/>
  </w:num>
  <w:num w:numId="7">
    <w:abstractNumId w:val="25"/>
  </w:num>
  <w:num w:numId="8">
    <w:abstractNumId w:val="17"/>
  </w:num>
  <w:num w:numId="9">
    <w:abstractNumId w:val="1"/>
  </w:num>
  <w:num w:numId="10">
    <w:abstractNumId w:val="31"/>
  </w:num>
  <w:num w:numId="11">
    <w:abstractNumId w:val="43"/>
  </w:num>
  <w:num w:numId="12">
    <w:abstractNumId w:val="29"/>
  </w:num>
  <w:num w:numId="13">
    <w:abstractNumId w:val="5"/>
  </w:num>
  <w:num w:numId="14">
    <w:abstractNumId w:val="12"/>
  </w:num>
  <w:num w:numId="15">
    <w:abstractNumId w:val="19"/>
  </w:num>
  <w:num w:numId="16">
    <w:abstractNumId w:val="44"/>
  </w:num>
  <w:num w:numId="17">
    <w:abstractNumId w:val="11"/>
  </w:num>
  <w:num w:numId="18">
    <w:abstractNumId w:val="40"/>
  </w:num>
  <w:num w:numId="19">
    <w:abstractNumId w:val="20"/>
  </w:num>
  <w:num w:numId="20">
    <w:abstractNumId w:val="30"/>
  </w:num>
  <w:num w:numId="21">
    <w:abstractNumId w:val="28"/>
  </w:num>
  <w:num w:numId="22">
    <w:abstractNumId w:val="4"/>
  </w:num>
  <w:num w:numId="23">
    <w:abstractNumId w:val="13"/>
  </w:num>
  <w:num w:numId="24">
    <w:abstractNumId w:val="33"/>
  </w:num>
  <w:num w:numId="25">
    <w:abstractNumId w:val="8"/>
  </w:num>
  <w:num w:numId="26">
    <w:abstractNumId w:val="21"/>
  </w:num>
  <w:num w:numId="27">
    <w:abstractNumId w:val="9"/>
  </w:num>
  <w:num w:numId="28">
    <w:abstractNumId w:val="22"/>
  </w:num>
  <w:num w:numId="29">
    <w:abstractNumId w:val="23"/>
  </w:num>
  <w:num w:numId="30">
    <w:abstractNumId w:val="24"/>
  </w:num>
  <w:num w:numId="31">
    <w:abstractNumId w:val="0"/>
  </w:num>
  <w:num w:numId="32">
    <w:abstractNumId w:val="42"/>
  </w:num>
  <w:num w:numId="33">
    <w:abstractNumId w:val="27"/>
  </w:num>
  <w:num w:numId="34">
    <w:abstractNumId w:val="3"/>
  </w:num>
  <w:num w:numId="35">
    <w:abstractNumId w:val="35"/>
  </w:num>
  <w:num w:numId="36">
    <w:abstractNumId w:val="18"/>
  </w:num>
  <w:num w:numId="37">
    <w:abstractNumId w:val="26"/>
  </w:num>
  <w:num w:numId="38">
    <w:abstractNumId w:val="38"/>
  </w:num>
  <w:num w:numId="39">
    <w:abstractNumId w:val="36"/>
  </w:num>
  <w:num w:numId="40">
    <w:abstractNumId w:val="34"/>
  </w:num>
  <w:num w:numId="41">
    <w:abstractNumId w:val="32"/>
  </w:num>
  <w:num w:numId="42">
    <w:abstractNumId w:val="2"/>
  </w:num>
  <w:num w:numId="43">
    <w:abstractNumId w:val="15"/>
  </w:num>
  <w:num w:numId="44">
    <w:abstractNumId w:val="7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CD"/>
    <w:rsid w:val="00033376"/>
    <w:rsid w:val="001244F7"/>
    <w:rsid w:val="001641A1"/>
    <w:rsid w:val="0019032B"/>
    <w:rsid w:val="00191E9D"/>
    <w:rsid w:val="00272AB6"/>
    <w:rsid w:val="00294892"/>
    <w:rsid w:val="002D1946"/>
    <w:rsid w:val="002E120E"/>
    <w:rsid w:val="003104F9"/>
    <w:rsid w:val="003203F8"/>
    <w:rsid w:val="00326676"/>
    <w:rsid w:val="003436EE"/>
    <w:rsid w:val="00431560"/>
    <w:rsid w:val="004635BF"/>
    <w:rsid w:val="005132BA"/>
    <w:rsid w:val="005E014C"/>
    <w:rsid w:val="00630655"/>
    <w:rsid w:val="006418E4"/>
    <w:rsid w:val="006649CD"/>
    <w:rsid w:val="00672D2E"/>
    <w:rsid w:val="006E5E8F"/>
    <w:rsid w:val="0079011F"/>
    <w:rsid w:val="007C5AD7"/>
    <w:rsid w:val="008257B3"/>
    <w:rsid w:val="00856275"/>
    <w:rsid w:val="008D2634"/>
    <w:rsid w:val="00915632"/>
    <w:rsid w:val="00A16CF4"/>
    <w:rsid w:val="00C14D5E"/>
    <w:rsid w:val="00C21E63"/>
    <w:rsid w:val="00CF62F0"/>
    <w:rsid w:val="00D02732"/>
    <w:rsid w:val="00DA1BD4"/>
    <w:rsid w:val="00DB275C"/>
    <w:rsid w:val="00E55C74"/>
    <w:rsid w:val="00F0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2634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30"/>
      <w:szCs w:val="30"/>
      <w:lang w:val="uk-U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6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6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sz w:val="26"/>
      <w:szCs w:val="26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4F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D2634"/>
    <w:rPr>
      <w:rFonts w:asciiTheme="majorHAnsi" w:eastAsiaTheme="majorEastAsia" w:hAnsiTheme="majorHAnsi" w:cstheme="majorBidi"/>
      <w:b/>
      <w:bCs/>
      <w:sz w:val="30"/>
      <w:szCs w:val="30"/>
      <w:lang w:val="uk-U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6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customStyle="1" w:styleId="Heading3Char">
    <w:name w:val="Heading 3 Char"/>
    <w:basedOn w:val="DefaultParagraphFont"/>
    <w:link w:val="Heading3"/>
    <w:uiPriority w:val="9"/>
    <w:rsid w:val="008D2634"/>
    <w:rPr>
      <w:rFonts w:asciiTheme="majorHAnsi" w:eastAsiaTheme="majorEastAsia" w:hAnsiTheme="majorHAnsi" w:cstheme="majorBidi"/>
      <w:bCs/>
      <w:sz w:val="26"/>
      <w:szCs w:val="26"/>
      <w:lang w:val="uk-UA"/>
    </w:rPr>
  </w:style>
  <w:style w:type="table" w:styleId="TableGrid">
    <w:name w:val="Table Grid"/>
    <w:basedOn w:val="TableNormal"/>
    <w:uiPriority w:val="59"/>
    <w:rsid w:val="008D263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2634"/>
    <w:pPr>
      <w:ind w:left="720"/>
      <w:contextualSpacing/>
    </w:pPr>
    <w:rPr>
      <w:lang w:val="uk-UA"/>
    </w:rPr>
  </w:style>
  <w:style w:type="character" w:customStyle="1" w:styleId="FileName">
    <w:name w:val="File Name"/>
    <w:rsid w:val="008D2634"/>
    <w:rPr>
      <w:rFonts w:ascii="Arial" w:hAnsi="Arial"/>
      <w:b/>
      <w:noProof/>
      <w:spacing w:val="0"/>
      <w:w w:val="120"/>
      <w:sz w:val="14"/>
      <w:szCs w:val="14"/>
      <w:lang w:val="en-GB"/>
    </w:rPr>
  </w:style>
  <w:style w:type="character" w:customStyle="1" w:styleId="TaskSection">
    <w:name w:val="Task Section"/>
    <w:rsid w:val="008D2634"/>
    <w:rPr>
      <w:rFonts w:ascii="Verdana" w:hAnsi="Verdana"/>
      <w:b/>
      <w:sz w:val="20"/>
      <w:lang w:val="uk-UA"/>
    </w:rPr>
  </w:style>
  <w:style w:type="character" w:styleId="Emphasis">
    <w:name w:val="Emphasis"/>
    <w:basedOn w:val="DefaultParagraphFont"/>
    <w:qFormat/>
    <w:rsid w:val="008D263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8D2634"/>
    <w:rPr>
      <w:color w:val="808080"/>
    </w:rPr>
  </w:style>
  <w:style w:type="paragraph" w:customStyle="1" w:styleId="TaskExample">
    <w:name w:val="Task Example"/>
    <w:basedOn w:val="Normal"/>
    <w:link w:val="TaskExampleChar"/>
    <w:rsid w:val="008D2634"/>
    <w:pPr>
      <w:spacing w:after="0" w:line="235" w:lineRule="auto"/>
      <w:jc w:val="both"/>
    </w:pPr>
    <w:rPr>
      <w:rFonts w:ascii="Courier New" w:eastAsia="Times New Roman" w:hAnsi="Courier New" w:cs="Times New Roman"/>
      <w:noProof/>
      <w:sz w:val="16"/>
      <w:szCs w:val="24"/>
      <w:lang w:val="uk-UA"/>
    </w:rPr>
  </w:style>
  <w:style w:type="character" w:customStyle="1" w:styleId="TaskExampleChar">
    <w:name w:val="Task Example Char"/>
    <w:link w:val="TaskExample"/>
    <w:rsid w:val="008D2634"/>
    <w:rPr>
      <w:rFonts w:ascii="Courier New" w:eastAsia="Times New Roman" w:hAnsi="Courier New" w:cs="Times New Roman"/>
      <w:noProof/>
      <w:sz w:val="16"/>
      <w:szCs w:val="24"/>
      <w:lang w:val="uk-UA"/>
    </w:rPr>
  </w:style>
  <w:style w:type="paragraph" w:styleId="Header">
    <w:name w:val="header"/>
    <w:basedOn w:val="Normal"/>
    <w:link w:val="HeaderChar"/>
    <w:uiPriority w:val="99"/>
    <w:unhideWhenUsed/>
    <w:rsid w:val="008D2634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HeaderChar">
    <w:name w:val="Header Char"/>
    <w:basedOn w:val="DefaultParagraphFont"/>
    <w:link w:val="Header"/>
    <w:uiPriority w:val="99"/>
    <w:rsid w:val="008D2634"/>
    <w:rPr>
      <w:lang w:val="uk-UA"/>
    </w:rPr>
  </w:style>
  <w:style w:type="paragraph" w:styleId="Footer">
    <w:name w:val="footer"/>
    <w:basedOn w:val="Normal"/>
    <w:link w:val="FooterChar"/>
    <w:uiPriority w:val="99"/>
    <w:unhideWhenUsed/>
    <w:rsid w:val="008D2634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FooterChar">
    <w:name w:val="Footer Char"/>
    <w:basedOn w:val="DefaultParagraphFont"/>
    <w:link w:val="Footer"/>
    <w:uiPriority w:val="99"/>
    <w:rsid w:val="008D2634"/>
    <w:rPr>
      <w:lang w:val="uk-UA"/>
    </w:rPr>
  </w:style>
  <w:style w:type="paragraph" w:styleId="NormalWeb">
    <w:name w:val="Normal (Web)"/>
    <w:basedOn w:val="Normal"/>
    <w:uiPriority w:val="99"/>
    <w:semiHidden/>
    <w:unhideWhenUsed/>
    <w:rsid w:val="008D26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styleId="Caption">
    <w:name w:val="caption"/>
    <w:basedOn w:val="Normal"/>
    <w:next w:val="Normal"/>
    <w:uiPriority w:val="35"/>
    <w:unhideWhenUsed/>
    <w:qFormat/>
    <w:rsid w:val="008D2634"/>
    <w:pPr>
      <w:spacing w:line="240" w:lineRule="auto"/>
    </w:pPr>
    <w:rPr>
      <w:b/>
      <w:bCs/>
      <w:color w:val="4F81BD" w:themeColor="accent1"/>
      <w:sz w:val="18"/>
      <w:szCs w:val="18"/>
      <w:lang w:val="uk-UA"/>
    </w:rPr>
  </w:style>
  <w:style w:type="paragraph" w:styleId="TOCHeading">
    <w:name w:val="TOC Heading"/>
    <w:basedOn w:val="Heading1"/>
    <w:next w:val="Normal"/>
    <w:uiPriority w:val="39"/>
    <w:unhideWhenUsed/>
    <w:qFormat/>
    <w:rsid w:val="008D2634"/>
    <w:pPr>
      <w:outlineLvl w:val="9"/>
    </w:pPr>
    <w:rPr>
      <w:lang w:eastAsia="uk-UA"/>
    </w:rPr>
  </w:style>
  <w:style w:type="paragraph" w:styleId="TOC1">
    <w:name w:val="toc 1"/>
    <w:basedOn w:val="Normal"/>
    <w:next w:val="Normal"/>
    <w:autoRedefine/>
    <w:uiPriority w:val="39"/>
    <w:unhideWhenUsed/>
    <w:rsid w:val="008D2634"/>
    <w:pPr>
      <w:tabs>
        <w:tab w:val="right" w:leader="dot" w:pos="9742"/>
      </w:tabs>
      <w:spacing w:after="100"/>
    </w:pPr>
    <w:rPr>
      <w:noProof/>
      <w:sz w:val="24"/>
      <w:szCs w:val="24"/>
      <w:lang w:val="uk-UA"/>
    </w:rPr>
  </w:style>
  <w:style w:type="paragraph" w:styleId="TOC2">
    <w:name w:val="toc 2"/>
    <w:basedOn w:val="Normal"/>
    <w:next w:val="Normal"/>
    <w:autoRedefine/>
    <w:uiPriority w:val="39"/>
    <w:unhideWhenUsed/>
    <w:rsid w:val="008D2634"/>
    <w:pPr>
      <w:spacing w:after="100"/>
      <w:ind w:left="220"/>
    </w:pPr>
    <w:rPr>
      <w:lang w:val="uk-UA"/>
    </w:rPr>
  </w:style>
  <w:style w:type="character" w:styleId="Hyperlink">
    <w:name w:val="Hyperlink"/>
    <w:basedOn w:val="DefaultParagraphFont"/>
    <w:uiPriority w:val="99"/>
    <w:unhideWhenUsed/>
    <w:rsid w:val="008D2634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D2634"/>
    <w:pPr>
      <w:spacing w:after="100"/>
      <w:ind w:left="440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2634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30"/>
      <w:szCs w:val="30"/>
      <w:lang w:val="uk-U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6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6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sz w:val="26"/>
      <w:szCs w:val="26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4F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D2634"/>
    <w:rPr>
      <w:rFonts w:asciiTheme="majorHAnsi" w:eastAsiaTheme="majorEastAsia" w:hAnsiTheme="majorHAnsi" w:cstheme="majorBidi"/>
      <w:b/>
      <w:bCs/>
      <w:sz w:val="30"/>
      <w:szCs w:val="30"/>
      <w:lang w:val="uk-U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6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character" w:customStyle="1" w:styleId="Heading3Char">
    <w:name w:val="Heading 3 Char"/>
    <w:basedOn w:val="DefaultParagraphFont"/>
    <w:link w:val="Heading3"/>
    <w:uiPriority w:val="9"/>
    <w:rsid w:val="008D2634"/>
    <w:rPr>
      <w:rFonts w:asciiTheme="majorHAnsi" w:eastAsiaTheme="majorEastAsia" w:hAnsiTheme="majorHAnsi" w:cstheme="majorBidi"/>
      <w:bCs/>
      <w:sz w:val="26"/>
      <w:szCs w:val="26"/>
      <w:lang w:val="uk-UA"/>
    </w:rPr>
  </w:style>
  <w:style w:type="table" w:styleId="TableGrid">
    <w:name w:val="Table Grid"/>
    <w:basedOn w:val="TableNormal"/>
    <w:uiPriority w:val="59"/>
    <w:rsid w:val="008D263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2634"/>
    <w:pPr>
      <w:ind w:left="720"/>
      <w:contextualSpacing/>
    </w:pPr>
    <w:rPr>
      <w:lang w:val="uk-UA"/>
    </w:rPr>
  </w:style>
  <w:style w:type="character" w:customStyle="1" w:styleId="FileName">
    <w:name w:val="File Name"/>
    <w:rsid w:val="008D2634"/>
    <w:rPr>
      <w:rFonts w:ascii="Arial" w:hAnsi="Arial"/>
      <w:b/>
      <w:noProof/>
      <w:spacing w:val="0"/>
      <w:w w:val="120"/>
      <w:sz w:val="14"/>
      <w:szCs w:val="14"/>
      <w:lang w:val="en-GB"/>
    </w:rPr>
  </w:style>
  <w:style w:type="character" w:customStyle="1" w:styleId="TaskSection">
    <w:name w:val="Task Section"/>
    <w:rsid w:val="008D2634"/>
    <w:rPr>
      <w:rFonts w:ascii="Verdana" w:hAnsi="Verdana"/>
      <w:b/>
      <w:sz w:val="20"/>
      <w:lang w:val="uk-UA"/>
    </w:rPr>
  </w:style>
  <w:style w:type="character" w:styleId="Emphasis">
    <w:name w:val="Emphasis"/>
    <w:basedOn w:val="DefaultParagraphFont"/>
    <w:qFormat/>
    <w:rsid w:val="008D263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8D2634"/>
    <w:rPr>
      <w:color w:val="808080"/>
    </w:rPr>
  </w:style>
  <w:style w:type="paragraph" w:customStyle="1" w:styleId="TaskExample">
    <w:name w:val="Task Example"/>
    <w:basedOn w:val="Normal"/>
    <w:link w:val="TaskExampleChar"/>
    <w:rsid w:val="008D2634"/>
    <w:pPr>
      <w:spacing w:after="0" w:line="235" w:lineRule="auto"/>
      <w:jc w:val="both"/>
    </w:pPr>
    <w:rPr>
      <w:rFonts w:ascii="Courier New" w:eastAsia="Times New Roman" w:hAnsi="Courier New" w:cs="Times New Roman"/>
      <w:noProof/>
      <w:sz w:val="16"/>
      <w:szCs w:val="24"/>
      <w:lang w:val="uk-UA"/>
    </w:rPr>
  </w:style>
  <w:style w:type="character" w:customStyle="1" w:styleId="TaskExampleChar">
    <w:name w:val="Task Example Char"/>
    <w:link w:val="TaskExample"/>
    <w:rsid w:val="008D2634"/>
    <w:rPr>
      <w:rFonts w:ascii="Courier New" w:eastAsia="Times New Roman" w:hAnsi="Courier New" w:cs="Times New Roman"/>
      <w:noProof/>
      <w:sz w:val="16"/>
      <w:szCs w:val="24"/>
      <w:lang w:val="uk-UA"/>
    </w:rPr>
  </w:style>
  <w:style w:type="paragraph" w:styleId="Header">
    <w:name w:val="header"/>
    <w:basedOn w:val="Normal"/>
    <w:link w:val="HeaderChar"/>
    <w:uiPriority w:val="99"/>
    <w:unhideWhenUsed/>
    <w:rsid w:val="008D2634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HeaderChar">
    <w:name w:val="Header Char"/>
    <w:basedOn w:val="DefaultParagraphFont"/>
    <w:link w:val="Header"/>
    <w:uiPriority w:val="99"/>
    <w:rsid w:val="008D2634"/>
    <w:rPr>
      <w:lang w:val="uk-UA"/>
    </w:rPr>
  </w:style>
  <w:style w:type="paragraph" w:styleId="Footer">
    <w:name w:val="footer"/>
    <w:basedOn w:val="Normal"/>
    <w:link w:val="FooterChar"/>
    <w:uiPriority w:val="99"/>
    <w:unhideWhenUsed/>
    <w:rsid w:val="008D2634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FooterChar">
    <w:name w:val="Footer Char"/>
    <w:basedOn w:val="DefaultParagraphFont"/>
    <w:link w:val="Footer"/>
    <w:uiPriority w:val="99"/>
    <w:rsid w:val="008D2634"/>
    <w:rPr>
      <w:lang w:val="uk-UA"/>
    </w:rPr>
  </w:style>
  <w:style w:type="paragraph" w:styleId="NormalWeb">
    <w:name w:val="Normal (Web)"/>
    <w:basedOn w:val="Normal"/>
    <w:uiPriority w:val="99"/>
    <w:semiHidden/>
    <w:unhideWhenUsed/>
    <w:rsid w:val="008D26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styleId="Caption">
    <w:name w:val="caption"/>
    <w:basedOn w:val="Normal"/>
    <w:next w:val="Normal"/>
    <w:uiPriority w:val="35"/>
    <w:unhideWhenUsed/>
    <w:qFormat/>
    <w:rsid w:val="008D2634"/>
    <w:pPr>
      <w:spacing w:line="240" w:lineRule="auto"/>
    </w:pPr>
    <w:rPr>
      <w:b/>
      <w:bCs/>
      <w:color w:val="4F81BD" w:themeColor="accent1"/>
      <w:sz w:val="18"/>
      <w:szCs w:val="18"/>
      <w:lang w:val="uk-UA"/>
    </w:rPr>
  </w:style>
  <w:style w:type="paragraph" w:styleId="TOCHeading">
    <w:name w:val="TOC Heading"/>
    <w:basedOn w:val="Heading1"/>
    <w:next w:val="Normal"/>
    <w:uiPriority w:val="39"/>
    <w:unhideWhenUsed/>
    <w:qFormat/>
    <w:rsid w:val="008D2634"/>
    <w:pPr>
      <w:outlineLvl w:val="9"/>
    </w:pPr>
    <w:rPr>
      <w:lang w:eastAsia="uk-UA"/>
    </w:rPr>
  </w:style>
  <w:style w:type="paragraph" w:styleId="TOC1">
    <w:name w:val="toc 1"/>
    <w:basedOn w:val="Normal"/>
    <w:next w:val="Normal"/>
    <w:autoRedefine/>
    <w:uiPriority w:val="39"/>
    <w:unhideWhenUsed/>
    <w:rsid w:val="008D2634"/>
    <w:pPr>
      <w:tabs>
        <w:tab w:val="right" w:leader="dot" w:pos="9742"/>
      </w:tabs>
      <w:spacing w:after="100"/>
    </w:pPr>
    <w:rPr>
      <w:noProof/>
      <w:sz w:val="24"/>
      <w:szCs w:val="24"/>
      <w:lang w:val="uk-UA"/>
    </w:rPr>
  </w:style>
  <w:style w:type="paragraph" w:styleId="TOC2">
    <w:name w:val="toc 2"/>
    <w:basedOn w:val="Normal"/>
    <w:next w:val="Normal"/>
    <w:autoRedefine/>
    <w:uiPriority w:val="39"/>
    <w:unhideWhenUsed/>
    <w:rsid w:val="008D2634"/>
    <w:pPr>
      <w:spacing w:after="100"/>
      <w:ind w:left="220"/>
    </w:pPr>
    <w:rPr>
      <w:lang w:val="uk-UA"/>
    </w:rPr>
  </w:style>
  <w:style w:type="character" w:styleId="Hyperlink">
    <w:name w:val="Hyperlink"/>
    <w:basedOn w:val="DefaultParagraphFont"/>
    <w:uiPriority w:val="99"/>
    <w:unhideWhenUsed/>
    <w:rsid w:val="008D2634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D2634"/>
    <w:pPr>
      <w:spacing w:after="100"/>
      <w:ind w:left="440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A1%D0%B8%D1%81%D1%82%D0%B5%D0%BC%D0%B0_%D0%BD%D0%B5%D0%BF%D0%B5%D1%80%D0%B5%D1%81%D1%96%D1%87%D0%BD%D0%B8%D1%85_%D0%BC%D0%BD%D0%BE%D0%B6%D0%B8%D0%B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javor</dc:creator>
  <cp:keywords/>
  <dc:description/>
  <cp:lastModifiedBy>javor</cp:lastModifiedBy>
  <cp:revision>19</cp:revision>
  <dcterms:created xsi:type="dcterms:W3CDTF">2014-06-07T19:42:00Z</dcterms:created>
  <dcterms:modified xsi:type="dcterms:W3CDTF">2014-08-11T13:23:00Z</dcterms:modified>
</cp:coreProperties>
</file>